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CAA" w:rsidRDefault="00D63CAA">
      <w:pPr>
        <w:spacing w:afterLines="50" w:after="156"/>
        <w:jc w:val="left"/>
        <w:rPr>
          <w:szCs w:val="21"/>
        </w:rPr>
      </w:pPr>
      <w:bookmarkStart w:id="0" w:name="_GoBack"/>
      <w:bookmarkEnd w:id="0"/>
    </w:p>
    <w:p w:rsidR="00D63CAA" w:rsidRDefault="002710B4">
      <w:pPr>
        <w:spacing w:afterLines="50" w:after="156"/>
        <w:jc w:val="center"/>
        <w:rPr>
          <w:b/>
          <w:sz w:val="32"/>
          <w:szCs w:val="32"/>
        </w:rPr>
      </w:pPr>
      <w:r w:rsidRPr="002710B4">
        <w:rPr>
          <w:rFonts w:hint="eastAsia"/>
          <w:b/>
          <w:sz w:val="32"/>
          <w:szCs w:val="32"/>
        </w:rPr>
        <w:t>《幸福人生》</w:t>
      </w:r>
      <w:r w:rsidR="00AE2C8C">
        <w:rPr>
          <w:b/>
          <w:sz w:val="32"/>
          <w:szCs w:val="32"/>
        </w:rPr>
        <w:t>课程教学大纲</w:t>
      </w:r>
    </w:p>
    <w:p w:rsidR="00D63CAA" w:rsidRDefault="00D63CAA">
      <w:pPr>
        <w:ind w:firstLineChars="500" w:firstLine="1050"/>
      </w:pPr>
    </w:p>
    <w:tbl>
      <w:tblPr>
        <w:tblStyle w:val="ac"/>
        <w:tblW w:w="10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7"/>
        <w:gridCol w:w="1461"/>
        <w:gridCol w:w="1913"/>
        <w:gridCol w:w="1201"/>
        <w:gridCol w:w="490"/>
        <w:gridCol w:w="1827"/>
        <w:gridCol w:w="141"/>
        <w:gridCol w:w="1628"/>
        <w:gridCol w:w="13"/>
      </w:tblGrid>
      <w:tr w:rsidR="00D63CAA">
        <w:trPr>
          <w:trHeight w:val="614"/>
        </w:trPr>
        <w:tc>
          <w:tcPr>
            <w:tcW w:w="10341" w:type="dxa"/>
            <w:gridSpan w:val="9"/>
            <w:shd w:val="clear" w:color="auto" w:fill="D9D9D9" w:themeFill="background1" w:themeFillShade="D9"/>
            <w:vAlign w:val="center"/>
          </w:tcPr>
          <w:p w:rsidR="00D63CAA" w:rsidRDefault="00AE2C8C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D63CAA">
        <w:trPr>
          <w:trHeight w:val="559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D63CAA" w:rsidRDefault="00AE2C8C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461" w:type="dxa"/>
            <w:vAlign w:val="center"/>
          </w:tcPr>
          <w:p w:rsidR="00D63CAA" w:rsidRDefault="002710B4">
            <w:pPr>
              <w:rPr>
                <w:b/>
                <w:w w:val="9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SO098</w:t>
            </w:r>
          </w:p>
        </w:tc>
        <w:tc>
          <w:tcPr>
            <w:tcW w:w="1913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t>学时</w:t>
            </w:r>
          </w:p>
          <w:p w:rsidR="00D63CAA" w:rsidRDefault="00AE2C8C">
            <w:pPr>
              <w:jc w:val="center"/>
              <w:rPr>
                <w:w w:val="90"/>
              </w:rPr>
            </w:pPr>
            <w:r>
              <w:rPr>
                <w:w w:val="90"/>
              </w:rPr>
              <w:t>（</w:t>
            </w:r>
            <w:r>
              <w:rPr>
                <w:w w:val="90"/>
              </w:rPr>
              <w:t>Credit</w:t>
            </w:r>
            <w:r>
              <w:rPr>
                <w:rFonts w:hint="eastAsia"/>
                <w:w w:val="90"/>
              </w:rPr>
              <w:t xml:space="preserve"> Hours</w:t>
            </w:r>
            <w:r>
              <w:rPr>
                <w:w w:val="90"/>
              </w:rPr>
              <w:t>）</w:t>
            </w:r>
          </w:p>
        </w:tc>
        <w:tc>
          <w:tcPr>
            <w:tcW w:w="1691" w:type="dxa"/>
            <w:gridSpan w:val="2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68" w:type="dxa"/>
            <w:gridSpan w:val="2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t>学分</w:t>
            </w:r>
          </w:p>
          <w:p w:rsidR="00D63CAA" w:rsidRDefault="00AE2C8C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641" w:type="dxa"/>
            <w:gridSpan w:val="2"/>
            <w:vAlign w:val="center"/>
          </w:tcPr>
          <w:p w:rsidR="00D63CAA" w:rsidRDefault="00AE2C8C">
            <w:pPr>
              <w:jc w:val="center"/>
              <w:rPr>
                <w:b/>
                <w:w w:val="90"/>
              </w:rPr>
            </w:pPr>
            <w:r>
              <w:rPr>
                <w:rFonts w:hint="eastAsia"/>
                <w:b/>
                <w:w w:val="90"/>
              </w:rPr>
              <w:t>2</w:t>
            </w:r>
          </w:p>
        </w:tc>
      </w:tr>
      <w:tr w:rsidR="00D63CAA">
        <w:trPr>
          <w:trHeight w:val="448"/>
        </w:trPr>
        <w:tc>
          <w:tcPr>
            <w:tcW w:w="1667" w:type="dxa"/>
            <w:vMerge w:val="restart"/>
            <w:vAlign w:val="center"/>
          </w:tcPr>
          <w:p w:rsidR="00D63CAA" w:rsidRDefault="00AE2C8C">
            <w:r>
              <w:rPr>
                <w:rFonts w:hint="eastAsia"/>
                <w:color w:val="FF0000"/>
              </w:rPr>
              <w:t>*</w:t>
            </w:r>
            <w:r>
              <w:t>课程名称</w:t>
            </w:r>
          </w:p>
          <w:p w:rsidR="00D63CAA" w:rsidRDefault="00AE2C8C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</w:tcPr>
          <w:p w:rsidR="00D63CAA" w:rsidRDefault="00AE2C8C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>
              <w:rPr>
                <w:rFonts w:hint="eastAsia"/>
              </w:rPr>
              <w:t>幸福人生</w:t>
            </w:r>
          </w:p>
        </w:tc>
      </w:tr>
      <w:tr w:rsidR="00D63CAA">
        <w:trPr>
          <w:trHeight w:val="411"/>
        </w:trPr>
        <w:tc>
          <w:tcPr>
            <w:tcW w:w="1667" w:type="dxa"/>
            <w:vMerge/>
          </w:tcPr>
          <w:p w:rsidR="00D63CAA" w:rsidRDefault="00D63CAA">
            <w:pPr>
              <w:jc w:val="left"/>
            </w:pPr>
          </w:p>
        </w:tc>
        <w:tc>
          <w:tcPr>
            <w:tcW w:w="8674" w:type="dxa"/>
            <w:gridSpan w:val="8"/>
          </w:tcPr>
          <w:p w:rsidR="00D63CAA" w:rsidRDefault="00AE2C8C" w:rsidP="00123C7B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>
              <w:rPr>
                <w:rFonts w:hint="eastAsia"/>
                <w:color w:val="00B050"/>
              </w:rPr>
              <w:t xml:space="preserve"> </w:t>
            </w:r>
            <w:r>
              <w:rPr>
                <w:rFonts w:ascii="Times" w:eastAsia="宋体" w:hAnsi="Times" w:cs="Tahoma" w:hint="eastAsia"/>
                <w:bCs/>
                <w:kern w:val="0"/>
                <w:szCs w:val="24"/>
              </w:rPr>
              <w:t>Happy</w:t>
            </w:r>
            <w:r>
              <w:rPr>
                <w:rFonts w:ascii="Times" w:eastAsia="宋体" w:hAnsi="Times" w:cs="宋体"/>
                <w:bCs/>
                <w:kern w:val="0"/>
                <w:szCs w:val="24"/>
              </w:rPr>
              <w:t xml:space="preserve"> </w:t>
            </w:r>
            <w:r>
              <w:rPr>
                <w:rFonts w:ascii="Times" w:eastAsia="宋体" w:hAnsi="Times" w:cs="宋体" w:hint="eastAsia"/>
                <w:bCs/>
                <w:kern w:val="0"/>
                <w:szCs w:val="24"/>
              </w:rPr>
              <w:t>l</w:t>
            </w:r>
            <w:r>
              <w:rPr>
                <w:rFonts w:ascii="Times" w:eastAsia="宋体" w:hAnsi="Times" w:cs="宋体"/>
                <w:bCs/>
                <w:kern w:val="0"/>
                <w:szCs w:val="24"/>
              </w:rPr>
              <w:t>ife</w:t>
            </w:r>
          </w:p>
        </w:tc>
      </w:tr>
      <w:tr w:rsidR="00D63CAA">
        <w:trPr>
          <w:trHeight w:val="700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(Course Type)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jc w:val="left"/>
              <w:rPr>
                <w:color w:val="00B050"/>
              </w:rPr>
            </w:pPr>
            <w:r>
              <w:rPr>
                <w:rFonts w:hint="eastAsia"/>
              </w:rPr>
              <w:t>公共选修课</w:t>
            </w:r>
            <w:r>
              <w:rPr>
                <w:rFonts w:hint="eastAsia"/>
              </w:rPr>
              <w:t xml:space="preserve">, </w:t>
            </w:r>
            <w:r>
              <w:rPr>
                <w:rFonts w:ascii="Times" w:eastAsia="宋体" w:hAnsi="Times" w:cs="宋体"/>
                <w:bCs/>
                <w:kern w:val="0"/>
                <w:szCs w:val="24"/>
              </w:rPr>
              <w:t>public elective course</w:t>
            </w:r>
          </w:p>
        </w:tc>
      </w:tr>
      <w:tr w:rsidR="00D63CAA"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 w:rsidP="009F5354">
            <w:pPr>
              <w:jc w:val="left"/>
            </w:pPr>
            <w:r>
              <w:rPr>
                <w:rFonts w:hint="eastAsia"/>
              </w:rPr>
              <w:t>全校</w:t>
            </w:r>
            <w:r w:rsidR="009F5354">
              <w:rPr>
                <w:rFonts w:hint="eastAsia"/>
              </w:rPr>
              <w:t>大</w:t>
            </w:r>
            <w:proofErr w:type="gramStart"/>
            <w:r w:rsidR="009F5354">
              <w:rPr>
                <w:rFonts w:hint="eastAsia"/>
              </w:rPr>
              <w:t>一</w:t>
            </w:r>
            <w:proofErr w:type="gramEnd"/>
            <w:r w:rsidR="009F5354">
              <w:rPr>
                <w:rFonts w:hint="eastAsia"/>
              </w:rPr>
              <w:t>新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>, all the</w:t>
            </w:r>
            <w:r w:rsidR="009F5354">
              <w:rPr>
                <w:rFonts w:hint="eastAsia"/>
              </w:rPr>
              <w:t xml:space="preserve"> new undergraduates</w:t>
            </w:r>
            <w:r>
              <w:rPr>
                <w:rFonts w:hint="eastAsia"/>
              </w:rPr>
              <w:t xml:space="preserve"> in the campus</w:t>
            </w:r>
          </w:p>
        </w:tc>
      </w:tr>
      <w:tr w:rsidR="00D63CAA"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D63CAA" w:rsidRDefault="00AE2C8C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jc w:val="left"/>
            </w:pPr>
            <w:r>
              <w:rPr>
                <w:rFonts w:hint="eastAsia"/>
              </w:rPr>
              <w:t>中文和英文</w:t>
            </w:r>
            <w:r>
              <w:rPr>
                <w:rFonts w:hint="eastAsia"/>
              </w:rPr>
              <w:t>, Chinese and English</w:t>
            </w:r>
          </w:p>
        </w:tc>
      </w:tr>
      <w:tr w:rsidR="00D63CAA">
        <w:tc>
          <w:tcPr>
            <w:tcW w:w="1667" w:type="dxa"/>
            <w:vAlign w:val="center"/>
          </w:tcPr>
          <w:p w:rsidR="00D63CAA" w:rsidRPr="00B92582" w:rsidRDefault="00AE2C8C">
            <w:pPr>
              <w:jc w:val="center"/>
            </w:pPr>
            <w:r w:rsidRPr="00B92582">
              <w:rPr>
                <w:rFonts w:hint="eastAsia"/>
                <w:color w:val="FF0000"/>
              </w:rPr>
              <w:t>*</w:t>
            </w:r>
            <w:r w:rsidRPr="00B92582">
              <w:rPr>
                <w:rFonts w:hint="eastAsia"/>
              </w:rPr>
              <w:t>开课院系</w:t>
            </w:r>
          </w:p>
          <w:p w:rsidR="00D63CAA" w:rsidRPr="00B92582" w:rsidRDefault="00AE2C8C">
            <w:pPr>
              <w:jc w:val="center"/>
            </w:pPr>
            <w:r w:rsidRPr="00B92582">
              <w:rPr>
                <w:rFonts w:hint="eastAsia"/>
              </w:rPr>
              <w:t>（</w:t>
            </w:r>
            <w:r w:rsidRPr="00B92582">
              <w:rPr>
                <w:rFonts w:hint="eastAsia"/>
              </w:rPr>
              <w:t>School</w:t>
            </w:r>
            <w:r w:rsidRPr="00B92582"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Pr="00B92582" w:rsidRDefault="00AE2C8C">
            <w:pPr>
              <w:jc w:val="left"/>
            </w:pPr>
            <w:r w:rsidRPr="00B92582">
              <w:rPr>
                <w:rFonts w:hint="eastAsia"/>
              </w:rPr>
              <w:t>生命科学技术学院</w:t>
            </w:r>
            <w:r w:rsidRPr="00B92582">
              <w:rPr>
                <w:rFonts w:hint="eastAsia"/>
              </w:rPr>
              <w:t>,</w:t>
            </w:r>
            <w:r w:rsidRPr="00B92582">
              <w:t>School of Life Sciences and Biotechnology</w:t>
            </w:r>
          </w:p>
          <w:p w:rsidR="00D63CAA" w:rsidRPr="00B92582" w:rsidRDefault="00AE2C8C">
            <w:pPr>
              <w:jc w:val="left"/>
            </w:pPr>
            <w:r w:rsidRPr="00B92582">
              <w:rPr>
                <w:rFonts w:hint="eastAsia"/>
              </w:rPr>
              <w:t>机械动力学院</w:t>
            </w:r>
            <w:r w:rsidRPr="00B92582">
              <w:rPr>
                <w:rFonts w:hint="eastAsia"/>
              </w:rPr>
              <w:t>,School of Mechanical Engineering</w:t>
            </w:r>
          </w:p>
          <w:p w:rsidR="00D63CAA" w:rsidRPr="00B92582" w:rsidRDefault="00D63CAA">
            <w:pPr>
              <w:jc w:val="left"/>
            </w:pPr>
          </w:p>
        </w:tc>
      </w:tr>
      <w:tr w:rsidR="00D63CAA"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spacing w:before="6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Cs/>
                <w:kern w:val="0"/>
                <w:szCs w:val="21"/>
              </w:rPr>
              <w:t>无</w:t>
            </w:r>
            <w:r>
              <w:rPr>
                <w:rFonts w:ascii="Tahoma" w:eastAsia="宋体" w:hAnsi="Tahoma" w:cs="Tahoma" w:hint="eastAsia"/>
                <w:bCs/>
                <w:kern w:val="0"/>
                <w:szCs w:val="21"/>
              </w:rPr>
              <w:t>, no</w:t>
            </w:r>
          </w:p>
        </w:tc>
      </w:tr>
      <w:tr w:rsidR="00D63CAA">
        <w:trPr>
          <w:gridAfter w:val="1"/>
          <w:wAfter w:w="13" w:type="dxa"/>
          <w:trHeight w:val="1144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4575" w:type="dxa"/>
            <w:gridSpan w:val="3"/>
            <w:vAlign w:val="center"/>
          </w:tcPr>
          <w:p w:rsidR="00D63CAA" w:rsidRDefault="00AE2C8C">
            <w:pPr>
              <w:jc w:val="left"/>
            </w:pPr>
            <w:r>
              <w:rPr>
                <w:rFonts w:hint="eastAsia"/>
              </w:rPr>
              <w:t>张大兵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 xml:space="preserve">, Prof. </w:t>
            </w:r>
            <w:proofErr w:type="spellStart"/>
            <w:r>
              <w:rPr>
                <w:rFonts w:hint="eastAsia"/>
              </w:rPr>
              <w:t>Dabing</w:t>
            </w:r>
            <w:proofErr w:type="spellEnd"/>
            <w:r>
              <w:rPr>
                <w:rFonts w:hint="eastAsia"/>
              </w:rPr>
              <w:t xml:space="preserve"> Zhang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张文光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副教授，</w:t>
            </w:r>
            <w:r>
              <w:rPr>
                <w:rFonts w:hint="eastAsia"/>
              </w:rPr>
              <w:t xml:space="preserve">Associate Prof. </w:t>
            </w:r>
            <w:proofErr w:type="spellStart"/>
            <w:r>
              <w:rPr>
                <w:rFonts w:hint="eastAsia"/>
              </w:rPr>
              <w:t>Wenguang</w:t>
            </w:r>
            <w:proofErr w:type="spellEnd"/>
            <w:r>
              <w:rPr>
                <w:rFonts w:hint="eastAsia"/>
              </w:rPr>
              <w:t xml:space="preserve"> Zhang</w:t>
            </w:r>
          </w:p>
        </w:tc>
        <w:tc>
          <w:tcPr>
            <w:tcW w:w="2317" w:type="dxa"/>
            <w:gridSpan w:val="2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D63CAA" w:rsidRDefault="00AE2C8C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Course </w:t>
            </w:r>
            <w:r>
              <w:rPr>
                <w:rFonts w:hint="eastAsia"/>
              </w:rPr>
              <w:t>W</w:t>
            </w:r>
            <w:r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1769" w:type="dxa"/>
            <w:gridSpan w:val="2"/>
            <w:vAlign w:val="center"/>
          </w:tcPr>
          <w:p w:rsidR="00D63CAA" w:rsidRDefault="00D63CAA">
            <w:pPr>
              <w:jc w:val="center"/>
              <w:rPr>
                <w:color w:val="00B050"/>
              </w:rPr>
            </w:pPr>
          </w:p>
        </w:tc>
      </w:tr>
      <w:tr w:rsidR="00D63CAA">
        <w:trPr>
          <w:trHeight w:val="1728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课程简介</w:t>
            </w: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90"/>
              </w:rPr>
              <w:t>Description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</w:t>
            </w:r>
            <w:r>
              <w:rPr>
                <w:rFonts w:hint="eastAsia"/>
                <w:color w:val="00B050"/>
              </w:rPr>
              <w:t>300-500</w:t>
            </w:r>
            <w:r>
              <w:rPr>
                <w:rFonts w:hint="eastAsia"/>
                <w:color w:val="00B050"/>
              </w:rPr>
              <w:t>字，含课程性质、主要教学内容、课程教学目标等）</w:t>
            </w:r>
          </w:p>
          <w:p w:rsidR="00D63CAA" w:rsidRDefault="00D63CAA">
            <w:pPr>
              <w:rPr>
                <w:b/>
                <w:sz w:val="24"/>
                <w:szCs w:val="24"/>
              </w:rPr>
            </w:pPr>
          </w:p>
          <w:p w:rsidR="00D63CAA" w:rsidRDefault="00AE2C8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课程性质</w:t>
            </w:r>
          </w:p>
          <w:p w:rsidR="00D63CAA" w:rsidRDefault="00AE2C8C">
            <w:pPr>
              <w:tabs>
                <w:tab w:val="left" w:pos="6002"/>
              </w:tabs>
              <w:ind w:firstLineChars="200" w:firstLine="420"/>
              <w:rPr>
                <w:rFonts w:ascii="宋体" w:eastAsia="宋体" w:hAnsi="宋体" w:cs="宋体"/>
                <w:szCs w:val="24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szCs w:val="24"/>
              </w:rPr>
              <w:t>针对目前部分大学过分注重知识积累和学习，往往忽视对社会、文化等了解和关注，对未来产生担心和忧虑，特别是在遇到一些实际困难时候，如感情挫折、学业就业压力时候，往往表现出迷茫和无所适从，导致精神紧张，甚至出现心理问题。因此，为了提升学生身心健康，适应未来工作生活压力，培养身心健康高素质人才，本课程针对全校本科生、硕士研究生、博士研究生等开设一些启迪人生智慧的讲座，介绍缓解压力、克服心理障碍的对治方法，预期可以缓解这类问题发生，对学生的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健康学习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和生活具有非常重要的意义。</w:t>
            </w:r>
            <w:bookmarkEnd w:id="1"/>
          </w:p>
          <w:p w:rsidR="00D63CAA" w:rsidRDefault="00D63CAA">
            <w:pPr>
              <w:rPr>
                <w:b/>
                <w:sz w:val="24"/>
                <w:szCs w:val="24"/>
              </w:rPr>
            </w:pPr>
          </w:p>
          <w:p w:rsidR="00D63CAA" w:rsidRDefault="00AE2C8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教学内容</w:t>
            </w:r>
          </w:p>
          <w:p w:rsidR="00D63CAA" w:rsidRDefault="00AE2C8C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引言：大学学习和幸福人生</w:t>
            </w:r>
          </w:p>
          <w:p w:rsidR="00D63CAA" w:rsidRDefault="00AE2C8C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第一章：</w:t>
            </w:r>
            <w:r w:rsidR="00B84233">
              <w:rPr>
                <w:rFonts w:ascii="宋体" w:eastAsia="宋体" w:hAnsi="宋体" w:cs="宋体" w:hint="eastAsia"/>
                <w:szCs w:val="24"/>
              </w:rPr>
              <w:t>幸福分子与调控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第二章：爱情</w:t>
            </w:r>
            <w:r w:rsidR="00B84233">
              <w:rPr>
                <w:rFonts w:ascii="宋体" w:eastAsia="宋体" w:hAnsi="宋体" w:cs="宋体" w:hint="eastAsia"/>
                <w:szCs w:val="24"/>
              </w:rPr>
              <w:t>激素和分子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第三章：</w:t>
            </w:r>
            <w:r w:rsidR="00B84233">
              <w:rPr>
                <w:rFonts w:ascii="宋体" w:eastAsia="宋体" w:hAnsi="宋体" w:cs="宋体" w:hint="eastAsia"/>
                <w:szCs w:val="24"/>
              </w:rPr>
              <w:t>食物与健康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lastRenderedPageBreak/>
              <w:t>第四章：</w:t>
            </w:r>
            <w:r w:rsidR="00B84233">
              <w:rPr>
                <w:rFonts w:ascii="宋体" w:eastAsia="宋体" w:hAnsi="宋体" w:cs="宋体" w:hint="eastAsia"/>
                <w:szCs w:val="24"/>
              </w:rPr>
              <w:t>幸福分子的信号传递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第五章：</w:t>
            </w:r>
            <w:r w:rsidR="00B84233">
              <w:rPr>
                <w:rFonts w:ascii="宋体" w:eastAsia="宋体" w:hAnsi="宋体" w:cs="宋体" w:hint="eastAsia"/>
                <w:szCs w:val="24"/>
              </w:rPr>
              <w:t>幸福分子与现代社会</w:t>
            </w:r>
            <w:r>
              <w:rPr>
                <w:rFonts w:ascii="宋体" w:eastAsia="宋体" w:hAnsi="宋体" w:cs="宋体" w:hint="eastAsia"/>
                <w:szCs w:val="24"/>
              </w:rPr>
              <w:t>科技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第六章：如何</w:t>
            </w:r>
            <w:r w:rsidR="00B84233">
              <w:rPr>
                <w:rFonts w:ascii="宋体" w:eastAsia="宋体" w:hAnsi="宋体" w:cs="宋体" w:hint="eastAsia"/>
                <w:szCs w:val="24"/>
              </w:rPr>
              <w:t>实现幸福分子持久表达</w:t>
            </w:r>
          </w:p>
          <w:p w:rsidR="00D63CAA" w:rsidRDefault="00D63CAA">
            <w:pPr>
              <w:spacing w:before="60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tabs>
                <w:tab w:val="left" w:pos="6002"/>
              </w:tabs>
              <w:ind w:firstLineChars="200" w:firstLine="420"/>
              <w:rPr>
                <w:rFonts w:ascii="Times New Roman" w:eastAsia="宋体"/>
                <w:szCs w:val="24"/>
              </w:rPr>
            </w:pPr>
            <w:r>
              <w:rPr>
                <w:rFonts w:ascii="Times New Roman" w:eastAsia="宋体"/>
                <w:szCs w:val="24"/>
              </w:rPr>
              <w:tab/>
            </w:r>
          </w:p>
          <w:p w:rsidR="00D63CAA" w:rsidRDefault="00AE2C8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课程目标</w:t>
            </w:r>
          </w:p>
          <w:p w:rsidR="00D63CAA" w:rsidRDefault="00D63CAA">
            <w:pPr>
              <w:rPr>
                <w:b/>
                <w:sz w:val="24"/>
                <w:szCs w:val="24"/>
              </w:rPr>
            </w:pPr>
          </w:p>
          <w:p w:rsidR="007F7355" w:rsidRDefault="00AE2C8C">
            <w:pPr>
              <w:tabs>
                <w:tab w:val="left" w:pos="6002"/>
              </w:tabs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  <w:r w:rsidR="007F7355">
              <w:rPr>
                <w:rFonts w:ascii="宋体" w:eastAsia="宋体" w:hAnsi="宋体" w:cs="宋体" w:hint="eastAsia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Cs w:val="24"/>
              </w:rPr>
              <w:t>让学生</w:t>
            </w:r>
            <w:r w:rsidR="007F7355">
              <w:rPr>
                <w:rFonts w:ascii="宋体" w:eastAsia="宋体" w:hAnsi="宋体" w:cs="宋体" w:hint="eastAsia"/>
                <w:szCs w:val="24"/>
              </w:rPr>
              <w:t>从生物学角度明白理解幸福、认识幸福；</w:t>
            </w:r>
          </w:p>
          <w:p w:rsidR="00D63CAA" w:rsidRDefault="00AE2C8C">
            <w:pPr>
              <w:tabs>
                <w:tab w:val="left" w:pos="6002"/>
              </w:tabs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2）引导学生掌握与</w:t>
            </w:r>
            <w:r w:rsidR="007F7355">
              <w:rPr>
                <w:rFonts w:ascii="宋体" w:eastAsia="宋体" w:hAnsi="宋体" w:cs="宋体" w:hint="eastAsia"/>
                <w:szCs w:val="24"/>
              </w:rPr>
              <w:t>控制幸福分子表达的</w:t>
            </w:r>
            <w:r>
              <w:rPr>
                <w:rFonts w:ascii="宋体" w:eastAsia="宋体" w:hAnsi="宋体" w:cs="宋体" w:hint="eastAsia"/>
                <w:szCs w:val="24"/>
              </w:rPr>
              <w:t>技巧；</w:t>
            </w:r>
          </w:p>
          <w:p w:rsidR="00D63CAA" w:rsidRDefault="00AE2C8C">
            <w:pPr>
              <w:tabs>
                <w:tab w:val="left" w:pos="6002"/>
              </w:tabs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3）培养提升身心健康的</w:t>
            </w:r>
            <w:r w:rsidR="007F7355">
              <w:rPr>
                <w:rFonts w:ascii="宋体" w:eastAsia="宋体" w:hAnsi="宋体" w:cs="宋体" w:hint="eastAsia"/>
                <w:szCs w:val="24"/>
              </w:rPr>
              <w:t>幸福之路</w:t>
            </w:r>
            <w:r>
              <w:rPr>
                <w:rFonts w:ascii="宋体" w:eastAsia="宋体" w:hAnsi="宋体" w:cs="宋体" w:hint="eastAsia"/>
                <w:szCs w:val="24"/>
              </w:rPr>
              <w:t>；</w:t>
            </w:r>
          </w:p>
          <w:p w:rsidR="00D63CAA" w:rsidRDefault="00AE2C8C">
            <w:pPr>
              <w:tabs>
                <w:tab w:val="left" w:pos="6002"/>
              </w:tabs>
              <w:ind w:left="315" w:hangingChars="150" w:hanging="315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4）让学生</w:t>
            </w:r>
            <w:r w:rsidR="007F7355">
              <w:rPr>
                <w:rFonts w:ascii="宋体" w:eastAsia="宋体" w:hAnsi="宋体" w:cs="宋体" w:hint="eastAsia"/>
                <w:szCs w:val="24"/>
              </w:rPr>
              <w:t>理性看到现代科技、社会压力与人来自身的幸福</w:t>
            </w:r>
            <w:r>
              <w:rPr>
                <w:rFonts w:ascii="宋体" w:eastAsia="宋体" w:hAnsi="宋体" w:cs="宋体" w:hint="eastAsia"/>
                <w:szCs w:val="24"/>
              </w:rPr>
              <w:t>。</w:t>
            </w:r>
          </w:p>
          <w:p w:rsidR="00D63CAA" w:rsidRDefault="00D63CAA">
            <w:pPr>
              <w:tabs>
                <w:tab w:val="left" w:pos="6002"/>
              </w:tabs>
              <w:ind w:firstLineChars="200" w:firstLine="420"/>
            </w:pPr>
          </w:p>
        </w:tc>
      </w:tr>
      <w:tr w:rsidR="00D63CAA">
        <w:trPr>
          <w:trHeight w:val="1633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FF0000"/>
              </w:rPr>
              <w:lastRenderedPageBreak/>
              <w:t>*</w:t>
            </w:r>
            <w:r>
              <w:rPr>
                <w:rFonts w:hint="eastAsia"/>
              </w:rPr>
              <w:t>课程简介</w:t>
            </w: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90"/>
              </w:rPr>
              <w:t>Description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8674" w:type="dxa"/>
            <w:gridSpan w:val="8"/>
            <w:tcBorders>
              <w:bottom w:val="single" w:sz="4" w:space="0" w:color="auto"/>
            </w:tcBorders>
            <w:vAlign w:val="center"/>
          </w:tcPr>
          <w:p w:rsidR="00D63CAA" w:rsidRDefault="00AE2C8C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</w:t>
            </w:r>
            <w:r>
              <w:rPr>
                <w:rFonts w:hint="eastAsia"/>
                <w:color w:val="00B050"/>
              </w:rPr>
              <w:t>300-500</w:t>
            </w:r>
            <w:r>
              <w:rPr>
                <w:rFonts w:hint="eastAsia"/>
                <w:color w:val="00B050"/>
              </w:rPr>
              <w:t>字）</w:t>
            </w:r>
          </w:p>
          <w:p w:rsidR="00D63CAA" w:rsidRDefault="00AE2C8C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Course Objectives</w:t>
            </w:r>
          </w:p>
          <w:p w:rsidR="00D63CAA" w:rsidRDefault="00AE2C8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At present, some students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are suffering from the study and life pressure because they spend more time on the specialized course and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knowledge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which frequently causing negative </w:t>
            </w:r>
            <w:r>
              <w:rPr>
                <w:rFonts w:ascii="Times New Roman" w:eastAsia="宋体" w:hAnsi="Times New Roman" w:cs="Times New Roman"/>
                <w:szCs w:val="21"/>
              </w:rPr>
              <w:t>social, cultural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and </w:t>
            </w:r>
            <w:r>
              <w:rPr>
                <w:rFonts w:ascii="Times New Roman" w:eastAsia="宋体" w:hAnsi="Times New Roman" w:cs="Times New Roman"/>
                <w:szCs w:val="21"/>
              </w:rPr>
              <w:t>problems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of the students. To educate the students with a positive attitude and help them have a healthy and happy life, this course will present practical knowledge and skills in overcoming the emotional, family and professional problems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 from biological view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</w:p>
          <w:p w:rsidR="00D63CAA" w:rsidRDefault="00D63C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D63CAA" w:rsidRDefault="00AE2C8C">
            <w:pPr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Teaching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ontents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Introduction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University study and happy life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Chapter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: 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Molecules controlling happiness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Chapter 2: 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Molecule controlling love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Chapter 3: 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Food and </w:t>
            </w:r>
            <w:r w:rsidR="00F836CE">
              <w:rPr>
                <w:rFonts w:ascii="Times New Roman" w:eastAsia="宋体" w:hAnsi="Times New Roman" w:cs="Times New Roman"/>
                <w:szCs w:val="21"/>
              </w:rPr>
              <w:t>happiness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Chapter 4: 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Signal transduction of happiness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Chapter 5: 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Happy molecule and 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ocial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risis and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 current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science and technology </w:t>
            </w:r>
          </w:p>
          <w:p w:rsidR="00F836CE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Chapter 6: How to develop a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 long-term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happ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iness by controlling the molecular expression</w:t>
            </w:r>
          </w:p>
          <w:p w:rsidR="00F836CE" w:rsidRPr="00F836CE" w:rsidRDefault="00F836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63CAA" w:rsidRDefault="00AE2C8C">
            <w:pPr>
              <w:rPr>
                <w:rFonts w:ascii="Times" w:eastAsia="宋体" w:hAnsi="Times" w:cs="宋体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" w:eastAsia="宋体" w:hAnsi="Times" w:cs="宋体" w:hint="eastAsia"/>
                <w:szCs w:val="24"/>
              </w:rPr>
              <w:t xml:space="preserve"> </w:t>
            </w:r>
          </w:p>
          <w:p w:rsidR="00D63CAA" w:rsidRDefault="00AE2C8C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Course Objectives</w:t>
            </w:r>
          </w:p>
          <w:p w:rsidR="00D63CAA" w:rsidRDefault="00AE2C8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This course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help students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improve their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philosophy, develop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ideal personality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 from biological view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D63CAA" w:rsidRDefault="00AE2C8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Guide the students to master communication skills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 for having happiness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D63CAA" w:rsidRDefault="00AE2C8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This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course also 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introduce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 xml:space="preserve"> good habits which are conducive to mental and psychological health.</w:t>
            </w:r>
          </w:p>
          <w:p w:rsidR="00D63CAA" w:rsidRDefault="00AE2C8C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Future trend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of </w:t>
            </w:r>
            <w:r>
              <w:rPr>
                <w:rFonts w:ascii="Times New Roman" w:eastAsia="宋体" w:hAnsi="Times New Roman" w:cs="Times New Roman"/>
                <w:szCs w:val="21"/>
              </w:rPr>
              <w:t>science and technology</w:t>
            </w:r>
            <w:r w:rsidR="00F836CE">
              <w:rPr>
                <w:rFonts w:ascii="Times New Roman" w:eastAsia="宋体" w:hAnsi="Times New Roman" w:cs="Times New Roman" w:hint="eastAsia"/>
                <w:szCs w:val="21"/>
              </w:rPr>
              <w:t xml:space="preserve"> and happiness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D63CAA">
        <w:trPr>
          <w:trHeight w:val="557"/>
        </w:trPr>
        <w:tc>
          <w:tcPr>
            <w:tcW w:w="10341" w:type="dxa"/>
            <w:gridSpan w:val="9"/>
            <w:shd w:val="clear" w:color="auto" w:fill="D9D9D9" w:themeFill="background1" w:themeFillShade="D9"/>
            <w:vAlign w:val="center"/>
          </w:tcPr>
          <w:p w:rsidR="00D63CAA" w:rsidRDefault="00AE2C8C">
            <w:r>
              <w:rPr>
                <w:rFonts w:hint="eastAsia"/>
              </w:rPr>
              <w:t>课程教学大纲（</w:t>
            </w:r>
            <w:r>
              <w:rPr>
                <w:rFonts w:hint="eastAsia"/>
              </w:rPr>
              <w:t>C</w:t>
            </w:r>
            <w:r>
              <w:t xml:space="preserve">ourse </w:t>
            </w:r>
            <w:r>
              <w:rPr>
                <w:rFonts w:hint="eastAsia"/>
              </w:rPr>
              <w:t>S</w:t>
            </w:r>
            <w:r>
              <w:t>yllabus</w:t>
            </w:r>
            <w:r>
              <w:rPr>
                <w:rFonts w:hint="eastAsia"/>
              </w:rPr>
              <w:t>）</w:t>
            </w:r>
          </w:p>
        </w:tc>
      </w:tr>
      <w:tr w:rsidR="00D63CAA">
        <w:trPr>
          <w:trHeight w:val="1833"/>
        </w:trPr>
        <w:tc>
          <w:tcPr>
            <w:tcW w:w="1667" w:type="dxa"/>
            <w:vAlign w:val="center"/>
          </w:tcPr>
          <w:p w:rsidR="00D63CAA" w:rsidRDefault="00AE2C8C">
            <w:pPr>
              <w:jc w:val="left"/>
            </w:pPr>
            <w:r>
              <w:rPr>
                <w:rFonts w:hint="eastAsia"/>
                <w:color w:val="C00000"/>
              </w:rPr>
              <w:lastRenderedPageBreak/>
              <w:t>*</w:t>
            </w:r>
            <w:r>
              <w:rPr>
                <w:rFonts w:hint="eastAsia"/>
              </w:rPr>
              <w:t>学习目标</w:t>
            </w:r>
            <w:r>
              <w:rPr>
                <w:rFonts w:hint="eastAsia"/>
              </w:rPr>
              <w:t>(Learning Outcomes)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spacing w:before="60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引言：大学学习和幸福人生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第一章：</w:t>
            </w:r>
            <w:r w:rsidR="0090031A" w:rsidRPr="0090031A">
              <w:rPr>
                <w:rFonts w:ascii="宋体" w:eastAsia="宋体" w:hAnsi="宋体" w:cs="宋体" w:hint="eastAsia"/>
                <w:b/>
                <w:szCs w:val="24"/>
              </w:rPr>
              <w:t>幸福分子与调控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1)</w:t>
            </w:r>
            <w:r w:rsidR="0090031A">
              <w:rPr>
                <w:rFonts w:ascii="宋体" w:eastAsia="宋体" w:hAnsi="宋体" w:cs="宋体" w:hint="eastAsia"/>
                <w:szCs w:val="24"/>
              </w:rPr>
              <w:t>幸福</w:t>
            </w:r>
            <w:r>
              <w:rPr>
                <w:rFonts w:ascii="宋体" w:eastAsia="宋体" w:hAnsi="宋体" w:cs="宋体" w:hint="eastAsia"/>
                <w:szCs w:val="24"/>
              </w:rPr>
              <w:t>的定义和类型；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2)</w:t>
            </w:r>
            <w:r w:rsidR="0090031A">
              <w:rPr>
                <w:rFonts w:ascii="宋体" w:eastAsia="宋体" w:hAnsi="宋体" w:cs="宋体" w:hint="eastAsia"/>
                <w:szCs w:val="24"/>
              </w:rPr>
              <w:t>幸福分子的定义和类型</w:t>
            </w:r>
            <w:r>
              <w:rPr>
                <w:rFonts w:ascii="宋体" w:eastAsia="宋体" w:hAnsi="宋体" w:cs="宋体" w:hint="eastAsia"/>
                <w:szCs w:val="24"/>
              </w:rPr>
              <w:t>；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3)</w:t>
            </w:r>
            <w:r w:rsidR="0090031A">
              <w:rPr>
                <w:rFonts w:ascii="宋体" w:eastAsia="宋体" w:hAnsi="宋体" w:cs="宋体" w:hint="eastAsia"/>
                <w:szCs w:val="24"/>
              </w:rPr>
              <w:t>幸福分子的调控</w:t>
            </w:r>
            <w:r>
              <w:rPr>
                <w:rFonts w:ascii="宋体" w:eastAsia="宋体" w:hAnsi="宋体" w:cs="宋体" w:hint="eastAsia"/>
                <w:szCs w:val="24"/>
              </w:rPr>
              <w:t>。</w:t>
            </w:r>
          </w:p>
          <w:p w:rsidR="0090031A" w:rsidRPr="0090031A" w:rsidRDefault="0090031A">
            <w:pPr>
              <w:spacing w:before="60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spacing w:before="60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第二章：</w:t>
            </w:r>
            <w:r w:rsidR="0090031A" w:rsidRPr="0090031A">
              <w:rPr>
                <w:rFonts w:ascii="宋体" w:eastAsia="宋体" w:hAnsi="宋体" w:cs="宋体" w:hint="eastAsia"/>
                <w:b/>
                <w:szCs w:val="24"/>
              </w:rPr>
              <w:t>爱情激素和分子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1)爱情</w:t>
            </w:r>
            <w:r w:rsidR="005442E4">
              <w:rPr>
                <w:rFonts w:ascii="宋体" w:eastAsia="宋体" w:hAnsi="宋体" w:cs="宋体" w:hint="eastAsia"/>
                <w:szCs w:val="24"/>
              </w:rPr>
              <w:t>激素和分子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； </w:t>
            </w:r>
          </w:p>
          <w:p w:rsidR="005442E4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2)</w:t>
            </w:r>
            <w:r w:rsidR="005442E4">
              <w:rPr>
                <w:rFonts w:ascii="宋体" w:eastAsia="宋体" w:hAnsi="宋体" w:cs="宋体" w:hint="eastAsia"/>
                <w:szCs w:val="24"/>
              </w:rPr>
              <w:t>爱情信号分子神经传导；</w:t>
            </w:r>
          </w:p>
          <w:p w:rsidR="005442E4" w:rsidRPr="005442E4" w:rsidRDefault="005442E4">
            <w:pPr>
              <w:spacing w:before="60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第三</w:t>
            </w:r>
            <w:r w:rsidRPr="005442E4">
              <w:rPr>
                <w:rFonts w:ascii="宋体" w:eastAsia="宋体" w:hAnsi="宋体" w:cs="宋体" w:hint="eastAsia"/>
                <w:b/>
                <w:szCs w:val="24"/>
              </w:rPr>
              <w:t>章：</w:t>
            </w:r>
            <w:r w:rsidR="005442E4" w:rsidRPr="005442E4">
              <w:rPr>
                <w:rFonts w:ascii="宋体" w:eastAsia="宋体" w:hAnsi="宋体" w:cs="宋体" w:hint="eastAsia"/>
                <w:b/>
                <w:szCs w:val="24"/>
              </w:rPr>
              <w:t>食物与健康</w:t>
            </w:r>
            <w:r>
              <w:rPr>
                <w:rFonts w:ascii="宋体" w:eastAsia="宋体" w:hAnsi="宋体" w:cs="宋体" w:hint="eastAsia"/>
                <w:szCs w:val="24"/>
              </w:rPr>
              <w:t>：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1)</w:t>
            </w:r>
            <w:r w:rsidR="005442E4">
              <w:rPr>
                <w:rFonts w:ascii="宋体" w:eastAsia="宋体" w:hAnsi="宋体" w:cs="宋体" w:hint="eastAsia"/>
                <w:szCs w:val="24"/>
              </w:rPr>
              <w:t xml:space="preserve"> 食物与疾病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； 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2)</w:t>
            </w:r>
            <w:r w:rsidR="00F737BB">
              <w:rPr>
                <w:rFonts w:ascii="宋体" w:eastAsia="宋体" w:hAnsi="宋体" w:cs="宋体" w:hint="eastAsia"/>
                <w:szCs w:val="24"/>
              </w:rPr>
              <w:t xml:space="preserve"> 健康饮食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； </w:t>
            </w:r>
          </w:p>
          <w:p w:rsidR="005442E4" w:rsidRPr="005442E4" w:rsidRDefault="005442E4">
            <w:pPr>
              <w:spacing w:before="60"/>
              <w:rPr>
                <w:rFonts w:ascii="宋体" w:eastAsia="宋体" w:hAnsi="宋体" w:cs="宋体"/>
                <w:b/>
                <w:szCs w:val="24"/>
              </w:rPr>
            </w:pPr>
          </w:p>
          <w:p w:rsidR="00F737BB" w:rsidRDefault="00AE2C8C" w:rsidP="00F737BB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第四章：</w:t>
            </w:r>
            <w:r w:rsidR="00F737BB" w:rsidRPr="00F737BB">
              <w:rPr>
                <w:rFonts w:ascii="宋体" w:eastAsia="宋体" w:hAnsi="宋体" w:cs="宋体" w:hint="eastAsia"/>
                <w:b/>
                <w:szCs w:val="24"/>
              </w:rPr>
              <w:t>幸福分子的信号传递</w:t>
            </w:r>
          </w:p>
          <w:p w:rsidR="00F737BB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1)</w:t>
            </w:r>
            <w:r w:rsidR="00F737BB">
              <w:rPr>
                <w:rFonts w:ascii="宋体" w:eastAsia="宋体" w:hAnsi="宋体" w:cs="宋体" w:hint="eastAsia"/>
                <w:szCs w:val="24"/>
              </w:rPr>
              <w:t xml:space="preserve"> 幸福分子生物学传导机制；</w:t>
            </w:r>
          </w:p>
          <w:p w:rsidR="00D63CAA" w:rsidRDefault="00F737BB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2）幸福分子社会学传导机制；</w:t>
            </w:r>
          </w:p>
          <w:p w:rsidR="00D63CAA" w:rsidRDefault="00F737BB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</w:t>
            </w:r>
            <w:r w:rsidR="00AE2C8C">
              <w:rPr>
                <w:rFonts w:ascii="宋体" w:eastAsia="宋体" w:hAnsi="宋体" w:cs="宋体" w:hint="eastAsia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幸福分子传导不通畅</w:t>
            </w:r>
            <w:r w:rsidR="00AE2C8C">
              <w:rPr>
                <w:rFonts w:ascii="宋体" w:eastAsia="宋体" w:hAnsi="宋体" w:cs="宋体" w:hint="eastAsia"/>
                <w:szCs w:val="24"/>
              </w:rPr>
              <w:t xml:space="preserve">常见问题； </w:t>
            </w:r>
          </w:p>
          <w:p w:rsidR="00F737BB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3)</w:t>
            </w:r>
            <w:r w:rsidR="00F737BB">
              <w:rPr>
                <w:rFonts w:ascii="宋体" w:eastAsia="宋体" w:hAnsi="宋体" w:cs="宋体" w:hint="eastAsia"/>
                <w:szCs w:val="24"/>
              </w:rPr>
              <w:t xml:space="preserve"> 如何建立良好的幸福分子传递机制</w:t>
            </w:r>
            <w:r>
              <w:rPr>
                <w:rFonts w:ascii="宋体" w:eastAsia="宋体" w:hAnsi="宋体" w:cs="宋体" w:hint="eastAsia"/>
                <w:szCs w:val="24"/>
              </w:rPr>
              <w:t>。</w:t>
            </w:r>
          </w:p>
          <w:p w:rsidR="00F737BB" w:rsidRPr="00F737BB" w:rsidRDefault="00F737BB">
            <w:pPr>
              <w:spacing w:before="60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第五章：</w:t>
            </w:r>
            <w:r w:rsidR="00F737BB" w:rsidRPr="00F737BB">
              <w:rPr>
                <w:rFonts w:ascii="宋体" w:eastAsia="宋体" w:hAnsi="宋体" w:cs="宋体" w:hint="eastAsia"/>
                <w:b/>
                <w:szCs w:val="24"/>
              </w:rPr>
              <w:t>幸福分子与现代社会科技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1)</w:t>
            </w:r>
            <w:r w:rsidR="00002E18">
              <w:rPr>
                <w:rFonts w:ascii="宋体" w:eastAsia="宋体" w:hAnsi="宋体" w:cs="宋体" w:hint="eastAsia"/>
                <w:szCs w:val="24"/>
              </w:rPr>
              <w:t>目前社会哪些因素影响幸福分子表达？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2)</w:t>
            </w:r>
            <w:r w:rsidR="00002E18">
              <w:rPr>
                <w:rFonts w:ascii="宋体" w:eastAsia="宋体" w:hAnsi="宋体" w:cs="宋体" w:hint="eastAsia"/>
                <w:szCs w:val="24"/>
              </w:rPr>
              <w:t>目前科学技术如何服务幸福生活</w:t>
            </w:r>
            <w:r>
              <w:rPr>
                <w:rFonts w:ascii="宋体" w:eastAsia="宋体" w:hAnsi="宋体" w:cs="宋体" w:hint="eastAsia"/>
                <w:szCs w:val="24"/>
              </w:rPr>
              <w:t>；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3)未来</w:t>
            </w:r>
            <w:r w:rsidR="00002E18">
              <w:rPr>
                <w:rFonts w:ascii="宋体" w:eastAsia="宋体" w:hAnsi="宋体" w:cs="宋体" w:hint="eastAsia"/>
                <w:szCs w:val="24"/>
              </w:rPr>
              <w:t>影响人类幸福</w:t>
            </w:r>
            <w:r>
              <w:rPr>
                <w:rFonts w:ascii="宋体" w:eastAsia="宋体" w:hAnsi="宋体" w:cs="宋体" w:hint="eastAsia"/>
                <w:szCs w:val="24"/>
              </w:rPr>
              <w:t>挑战和应对措施。</w:t>
            </w:r>
          </w:p>
          <w:p w:rsidR="00002E18" w:rsidRDefault="00002E18">
            <w:pPr>
              <w:spacing w:before="60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spacing w:before="60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第六章：</w:t>
            </w:r>
            <w:r w:rsidR="00002E18" w:rsidRPr="00002E18">
              <w:rPr>
                <w:rFonts w:ascii="宋体" w:eastAsia="宋体" w:hAnsi="宋体" w:cs="宋体" w:hint="eastAsia"/>
                <w:b/>
                <w:szCs w:val="24"/>
              </w:rPr>
              <w:t>如何实现幸福分子持久表达</w:t>
            </w:r>
          </w:p>
          <w:p w:rsidR="00D63CAA" w:rsidRDefault="00AE2C8C">
            <w:pPr>
              <w:spacing w:before="60"/>
              <w:rPr>
                <w:rFonts w:ascii="宋体" w:eastAsia="宋体" w:hAnsi="宋体" w:cs="宋体"/>
                <w:szCs w:val="24"/>
              </w:rPr>
            </w:pPr>
            <w:r>
              <w:rPr>
                <w:rFonts w:ascii="Times New Roman" w:eastAsia="宋体"/>
                <w:szCs w:val="24"/>
              </w:rPr>
              <w:t>1</w:t>
            </w:r>
            <w:r>
              <w:rPr>
                <w:rFonts w:ascii="Times New Roman" w:eastAsia="宋体" w:hint="eastAsia"/>
                <w:szCs w:val="24"/>
              </w:rPr>
              <w:t>)</w:t>
            </w:r>
            <w:r w:rsidR="00002E18">
              <w:rPr>
                <w:rFonts w:ascii="Times New Roman" w:eastAsia="宋体" w:hint="eastAsia"/>
                <w:szCs w:val="24"/>
              </w:rPr>
              <w:t>幸福分子持久表达的条件；</w:t>
            </w:r>
            <w:r w:rsidR="00002E18"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:rsidR="00D63CAA" w:rsidRDefault="00AE2C8C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2)</w:t>
            </w:r>
            <w:r w:rsidR="00002E18">
              <w:rPr>
                <w:rFonts w:ascii="宋体" w:eastAsia="宋体" w:hAnsi="宋体" w:cs="宋体" w:hint="eastAsia"/>
                <w:szCs w:val="24"/>
              </w:rPr>
              <w:t>持久幸福的生物学因素</w:t>
            </w:r>
            <w:r>
              <w:rPr>
                <w:rFonts w:ascii="宋体" w:eastAsia="宋体" w:hAnsi="宋体" w:cs="宋体" w:hint="eastAsia"/>
                <w:szCs w:val="24"/>
              </w:rPr>
              <w:t>；</w:t>
            </w:r>
          </w:p>
          <w:p w:rsidR="00D63CAA" w:rsidRDefault="00AE2C8C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3)</w:t>
            </w:r>
            <w:r w:rsidR="00002E18">
              <w:rPr>
                <w:rFonts w:ascii="宋体" w:eastAsia="宋体" w:hAnsi="宋体" w:cs="宋体" w:hint="eastAsia"/>
                <w:szCs w:val="24"/>
              </w:rPr>
              <w:t>持久幸福的社会因素和自身努力。</w:t>
            </w:r>
          </w:p>
          <w:p w:rsidR="007276C1" w:rsidRDefault="007276C1">
            <w:pPr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Introduction: University study and happy and healthy life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Chapter 1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How to deal with mental difficulties and pains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22058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Defination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and types of </w:t>
            </w:r>
            <w:r w:rsidR="00220586">
              <w:rPr>
                <w:rFonts w:ascii="Times New Roman" w:eastAsia="宋体" w:hAnsi="Times New Roman" w:cs="Times New Roman" w:hint="eastAsia"/>
                <w:szCs w:val="21"/>
              </w:rPr>
              <w:t>happiness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220586">
              <w:rPr>
                <w:rFonts w:ascii="Times New Roman" w:eastAsia="宋体" w:hAnsi="Times New Roman" w:cs="Times New Roman" w:hint="eastAsia"/>
                <w:szCs w:val="21"/>
              </w:rPr>
              <w:t xml:space="preserve"> Types of molecules for happiness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</w:p>
          <w:p w:rsidR="00220586" w:rsidRDefault="00AE2C8C" w:rsidP="00220586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220586">
              <w:rPr>
                <w:rFonts w:ascii="Times New Roman" w:eastAsia="宋体" w:hAnsi="Times New Roman" w:cs="Times New Roman" w:hint="eastAsia"/>
                <w:szCs w:val="21"/>
              </w:rPr>
              <w:t xml:space="preserve"> Regulations of the expression of happiness molecules</w:t>
            </w:r>
          </w:p>
          <w:p w:rsidR="00220586" w:rsidRDefault="00220586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D63CAA" w:rsidRDefault="00AE2C8C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Chapter 2: </w:t>
            </w:r>
            <w:r w:rsidR="006A7B0A">
              <w:rPr>
                <w:rFonts w:ascii="Times New Roman" w:eastAsia="宋体" w:hAnsi="Times New Roman" w:cs="Times New Roman" w:hint="eastAsia"/>
                <w:b/>
                <w:szCs w:val="21"/>
              </w:rPr>
              <w:t>Hormone and molecules of love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The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 xml:space="preserve"> love molecule and hormones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 xml:space="preserve"> Signal transduction of love molecules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 xml:space="preserve">Chapter 3: </w:t>
            </w:r>
            <w:r w:rsidR="006A7B0A">
              <w:rPr>
                <w:rFonts w:ascii="Times New Roman" w:eastAsia="宋体" w:hAnsi="Times New Roman" w:cs="Times New Roman" w:hint="eastAsia"/>
                <w:b/>
                <w:szCs w:val="21"/>
              </w:rPr>
              <w:t>Food and happiness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 xml:space="preserve"> Food and disease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</w:p>
          <w:p w:rsidR="006A7B0A" w:rsidRDefault="00AE2C8C" w:rsidP="006A7B0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>Food and health</w:t>
            </w:r>
          </w:p>
          <w:p w:rsidR="006A7B0A" w:rsidRDefault="006A7B0A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Chapter 4: </w:t>
            </w:r>
            <w:r w:rsidR="006A7B0A">
              <w:rPr>
                <w:rFonts w:ascii="Times New Roman" w:eastAsia="宋体" w:hAnsi="Times New Roman" w:cs="Times New Roman" w:hint="eastAsia"/>
                <w:b/>
                <w:szCs w:val="21"/>
              </w:rPr>
              <w:t>Signal transduction of happiness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>Biological way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>Social approaches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</w:p>
          <w:p w:rsidR="006A7B0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6A7B0A">
              <w:rPr>
                <w:rFonts w:ascii="Times New Roman" w:eastAsia="宋体" w:hAnsi="Times New Roman" w:cs="Times New Roman" w:hint="eastAsia"/>
                <w:szCs w:val="21"/>
              </w:rPr>
              <w:t>Frequent problems of happiness signal transduction.</w:t>
            </w:r>
          </w:p>
          <w:p w:rsidR="006A7B0A" w:rsidRDefault="006A7B0A" w:rsidP="006A7B0A">
            <w:pPr>
              <w:rPr>
                <w:rFonts w:ascii="宋体" w:eastAsia="宋体" w:hAnsi="宋体" w:cs="宋体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4) How to maintain the proper signal transduction for happiness</w:t>
            </w:r>
          </w:p>
          <w:p w:rsidR="006A7B0A" w:rsidRPr="006A7B0A" w:rsidRDefault="006A7B0A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Chapter 5: </w:t>
            </w:r>
            <w:r w:rsidR="000C2945">
              <w:rPr>
                <w:rFonts w:ascii="Times New Roman" w:eastAsia="宋体" w:hAnsi="Times New Roman" w:cs="Times New Roman" w:hint="eastAsia"/>
                <w:b/>
                <w:szCs w:val="21"/>
              </w:rPr>
              <w:t>Happiness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and </w:t>
            </w:r>
            <w:r w:rsidR="000C294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current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science and technology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Current crisis of the society 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>affecting the happiness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; 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>How to get happiness from current science and technology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;  </w:t>
            </w:r>
          </w:p>
          <w:p w:rsidR="00D63CAA" w:rsidRDefault="00AE2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Future challenges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 xml:space="preserve"> to </w:t>
            </w:r>
            <w:proofErr w:type="spellStart"/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>hapiness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and possible solutions. </w:t>
            </w:r>
          </w:p>
          <w:p w:rsidR="007276C1" w:rsidRDefault="007276C1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D63CAA" w:rsidRDefault="000C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Chapter 6: How to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maintain a long-term expression</w:t>
            </w:r>
            <w:r w:rsidR="00AE2C8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="00AE2C8C">
              <w:rPr>
                <w:rFonts w:ascii="Times New Roman" w:eastAsia="宋体" w:hAnsi="Times New Roman" w:cs="Times New Roman" w:hint="eastAsia"/>
                <w:b/>
                <w:szCs w:val="21"/>
              </w:rPr>
              <w:t>happ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iness molecule</w:t>
            </w:r>
            <w:r w:rsidR="00AE2C8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  <w:p w:rsidR="000C2945" w:rsidRDefault="00AE2C8C" w:rsidP="000C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 xml:space="preserve"> Conditions for maintaining the expression of </w:t>
            </w:r>
            <w:proofErr w:type="spellStart"/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>happiniess</w:t>
            </w:r>
            <w:proofErr w:type="spellEnd"/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 xml:space="preserve"> molecules</w:t>
            </w:r>
          </w:p>
          <w:p w:rsidR="000C2945" w:rsidRDefault="00AE2C8C" w:rsidP="000C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="000C2945">
              <w:rPr>
                <w:rFonts w:ascii="Times New Roman" w:eastAsia="宋体" w:hAnsi="Times New Roman" w:cs="Times New Roman" w:hint="eastAsia"/>
                <w:szCs w:val="21"/>
              </w:rPr>
              <w:t xml:space="preserve"> Biological aspects</w:t>
            </w:r>
          </w:p>
          <w:p w:rsidR="00D63CAA" w:rsidRDefault="000C2945" w:rsidP="000C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3) Social aspects</w:t>
            </w:r>
            <w:r w:rsidR="00AE2C8C">
              <w:rPr>
                <w:rFonts w:ascii="Times New Roman" w:eastAsia="宋体" w:hAnsi="Times New Roman" w:cs="Times New Roman"/>
                <w:szCs w:val="21"/>
              </w:rPr>
              <w:t>.</w:t>
            </w:r>
          </w:p>
        </w:tc>
      </w:tr>
      <w:tr w:rsidR="00D63CAA">
        <w:tc>
          <w:tcPr>
            <w:tcW w:w="1667" w:type="dxa"/>
            <w:vAlign w:val="center"/>
          </w:tcPr>
          <w:p w:rsidR="00D63CAA" w:rsidRDefault="00AE2C8C">
            <w:pPr>
              <w:spacing w:line="460" w:lineRule="exact"/>
              <w:jc w:val="center"/>
            </w:pPr>
            <w:r>
              <w:rPr>
                <w:rFonts w:hint="eastAsia"/>
                <w:color w:val="C00000"/>
              </w:rPr>
              <w:lastRenderedPageBreak/>
              <w:t>*</w:t>
            </w:r>
            <w:r>
              <w:rPr>
                <w:rFonts w:hint="eastAsia"/>
              </w:rPr>
              <w:t>教学内容、进度安排及要求</w:t>
            </w:r>
            <w:r>
              <w:rPr>
                <w:rFonts w:hint="eastAsia"/>
              </w:rPr>
              <w:t>(</w:t>
            </w:r>
            <w:r>
              <w:t>Class Schedule</w:t>
            </w:r>
            <w:r>
              <w:rPr>
                <w:rFonts w:hint="eastAsia"/>
              </w:rPr>
              <w:t xml:space="preserve"> &amp; </w:t>
            </w:r>
            <w:r>
              <w:t>Requirements</w:t>
            </w:r>
            <w:r>
              <w:rPr>
                <w:rFonts w:hint="eastAsia"/>
              </w:rPr>
              <w:t>)</w:t>
            </w:r>
          </w:p>
        </w:tc>
        <w:tc>
          <w:tcPr>
            <w:tcW w:w="8674" w:type="dxa"/>
            <w:gridSpan w:val="8"/>
            <w:vAlign w:val="center"/>
          </w:tcPr>
          <w:tbl>
            <w:tblPr>
              <w:tblStyle w:val="ac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9"/>
              <w:gridCol w:w="709"/>
              <w:gridCol w:w="1134"/>
              <w:gridCol w:w="1379"/>
              <w:gridCol w:w="1172"/>
              <w:gridCol w:w="1136"/>
            </w:tblGrid>
            <w:tr w:rsidR="00D63CAA">
              <w:tc>
                <w:tcPr>
                  <w:tcW w:w="1739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教学内容</w:t>
                  </w:r>
                </w:p>
              </w:tc>
              <w:tc>
                <w:tcPr>
                  <w:tcW w:w="709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教学方式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作业及要求</w:t>
                  </w:r>
                </w:p>
              </w:tc>
              <w:tc>
                <w:tcPr>
                  <w:tcW w:w="1172" w:type="dxa"/>
                </w:tcPr>
                <w:p w:rsidR="00D63CAA" w:rsidRDefault="00AE2C8C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基本要求</w:t>
                  </w:r>
                </w:p>
              </w:tc>
              <w:tc>
                <w:tcPr>
                  <w:tcW w:w="1136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考查方式</w:t>
                  </w:r>
                </w:p>
              </w:tc>
            </w:tr>
            <w:tr w:rsidR="00D63CAA">
              <w:tc>
                <w:tcPr>
                  <w:tcW w:w="1739" w:type="dxa"/>
                </w:tcPr>
                <w:p w:rsidR="00D63CAA" w:rsidRPr="007276C1" w:rsidRDefault="00AE2C8C">
                  <w:pPr>
                    <w:jc w:val="center"/>
                  </w:pPr>
                  <w:r w:rsidRPr="007276C1">
                    <w:rPr>
                      <w:rFonts w:hint="eastAsia"/>
                      <w:bCs/>
                    </w:rPr>
                    <w:t>引言：大学学习和幸福人生</w:t>
                  </w:r>
                </w:p>
              </w:tc>
              <w:tc>
                <w:tcPr>
                  <w:tcW w:w="709" w:type="dxa"/>
                </w:tcPr>
                <w:p w:rsidR="00D63CAA" w:rsidRDefault="007276C1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20"/>
              </w:trPr>
              <w:tc>
                <w:tcPr>
                  <w:tcW w:w="1739" w:type="dxa"/>
                  <w:vAlign w:val="center"/>
                </w:tcPr>
                <w:p w:rsidR="007276C1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幸福分子与调控</w:t>
                  </w:r>
                </w:p>
                <w:p w:rsidR="00D63CAA" w:rsidRPr="007276C1" w:rsidRDefault="00D63CAA" w:rsidP="007276C1"/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D63CAA" w:rsidRDefault="00AE2C8C">
                  <w:pPr>
                    <w:jc w:val="center"/>
                    <w:rPr>
                      <w:rFonts w:ascii="宋体" w:eastAsia="宋体" w:hAnsi="宋体" w:cs="宋体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55"/>
              </w:trPr>
              <w:tc>
                <w:tcPr>
                  <w:tcW w:w="1739" w:type="dxa"/>
                  <w:vAlign w:val="center"/>
                </w:tcPr>
                <w:p w:rsidR="007276C1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爱情激素和分子</w:t>
                  </w:r>
                </w:p>
                <w:p w:rsidR="00D63CAA" w:rsidRPr="007276C1" w:rsidRDefault="00D63CAA" w:rsidP="007276C1"/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61"/>
              </w:trPr>
              <w:tc>
                <w:tcPr>
                  <w:tcW w:w="1739" w:type="dxa"/>
                  <w:vAlign w:val="center"/>
                </w:tcPr>
                <w:p w:rsidR="007276C1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食物与健康</w:t>
                  </w:r>
                </w:p>
                <w:p w:rsidR="00D63CAA" w:rsidRPr="007276C1" w:rsidRDefault="00D63CAA"/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54"/>
              </w:trPr>
              <w:tc>
                <w:tcPr>
                  <w:tcW w:w="1739" w:type="dxa"/>
                  <w:vAlign w:val="center"/>
                </w:tcPr>
                <w:p w:rsidR="007276C1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幸福分子的信号传递</w:t>
                  </w:r>
                </w:p>
                <w:p w:rsidR="00D63CAA" w:rsidRPr="007276C1" w:rsidRDefault="00D63CAA" w:rsidP="007276C1">
                  <w:pPr>
                    <w:spacing w:before="60"/>
                  </w:pPr>
                </w:p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48"/>
              </w:trPr>
              <w:tc>
                <w:tcPr>
                  <w:tcW w:w="1739" w:type="dxa"/>
                  <w:vAlign w:val="center"/>
                </w:tcPr>
                <w:p w:rsidR="00D63CAA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幸福分子与现代社会科技</w:t>
                  </w:r>
                </w:p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课堂抽查</w:t>
                  </w:r>
                </w:p>
              </w:tc>
            </w:tr>
            <w:tr w:rsidR="00D63CAA">
              <w:trPr>
                <w:trHeight w:val="570"/>
              </w:trPr>
              <w:tc>
                <w:tcPr>
                  <w:tcW w:w="1739" w:type="dxa"/>
                  <w:vAlign w:val="center"/>
                </w:tcPr>
                <w:p w:rsidR="00D63CAA" w:rsidRPr="007276C1" w:rsidRDefault="007276C1" w:rsidP="007276C1">
                  <w:pPr>
                    <w:spacing w:before="60"/>
                    <w:rPr>
                      <w:rFonts w:ascii="宋体" w:eastAsia="宋体" w:hAnsi="宋体" w:cs="宋体"/>
                      <w:szCs w:val="24"/>
                    </w:rPr>
                  </w:pPr>
                  <w:r w:rsidRPr="007276C1">
                    <w:rPr>
                      <w:rFonts w:ascii="宋体" w:eastAsia="宋体" w:hAnsi="宋体" w:cs="宋体" w:hint="eastAsia"/>
                      <w:szCs w:val="24"/>
                    </w:rPr>
                    <w:t>如何实现幸福分子持久表达</w:t>
                  </w:r>
                </w:p>
              </w:tc>
              <w:tc>
                <w:tcPr>
                  <w:tcW w:w="709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D63CAA" w:rsidRDefault="00AE2C8C">
                  <w:r>
                    <w:rPr>
                      <w:rFonts w:ascii="宋体" w:eastAsia="宋体" w:hAnsi="宋体" w:cs="宋体" w:hint="eastAsia"/>
                      <w:szCs w:val="24"/>
                    </w:rPr>
                    <w:t>面授、视频、讨论</w:t>
                  </w:r>
                </w:p>
              </w:tc>
              <w:tc>
                <w:tcPr>
                  <w:tcW w:w="1379" w:type="dxa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阅读参考书</w:t>
                  </w:r>
                </w:p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写心得体会</w:t>
                  </w:r>
                </w:p>
              </w:tc>
              <w:tc>
                <w:tcPr>
                  <w:tcW w:w="1172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</w:p>
              </w:tc>
              <w:tc>
                <w:tcPr>
                  <w:tcW w:w="1136" w:type="dxa"/>
                  <w:vAlign w:val="center"/>
                </w:tcPr>
                <w:p w:rsidR="00D63CAA" w:rsidRDefault="00AE2C8C">
                  <w:pPr>
                    <w:jc w:val="center"/>
                  </w:pPr>
                  <w:r>
                    <w:rPr>
                      <w:rFonts w:hint="eastAsia"/>
                    </w:rPr>
                    <w:t>结束提交报告</w:t>
                  </w:r>
                </w:p>
              </w:tc>
            </w:tr>
          </w:tbl>
          <w:p w:rsidR="00D63CAA" w:rsidRDefault="00D63CAA"/>
          <w:tbl>
            <w:tblPr>
              <w:tblStyle w:val="ac"/>
              <w:tblW w:w="8458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818"/>
              <w:gridCol w:w="1092"/>
              <w:gridCol w:w="1610"/>
              <w:gridCol w:w="1610"/>
              <w:gridCol w:w="1519"/>
            </w:tblGrid>
            <w:tr w:rsidR="00D63CAA">
              <w:trPr>
                <w:trHeight w:val="520"/>
              </w:trPr>
              <w:tc>
                <w:tcPr>
                  <w:tcW w:w="1809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Teaching contents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Credit Hours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Teaching Method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Assignments Requirements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Basic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Default="00AE2C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sz w:val="24"/>
                      <w:szCs w:val="24"/>
                    </w:rPr>
                    <w:t>xamination</w:t>
                  </w:r>
                </w:p>
              </w:tc>
            </w:tr>
            <w:tr w:rsidR="00D63CAA" w:rsidRPr="00B278AE">
              <w:trPr>
                <w:trHeight w:val="520"/>
              </w:trPr>
              <w:tc>
                <w:tcPr>
                  <w:tcW w:w="1809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D63CA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3CAA" w:rsidRPr="00B278AE">
              <w:trPr>
                <w:trHeight w:val="520"/>
              </w:trPr>
              <w:tc>
                <w:tcPr>
                  <w:tcW w:w="1809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Introduction: University study and happy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lastRenderedPageBreak/>
                    <w:t>healthy life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sz w:val="24"/>
                      <w:szCs w:val="24"/>
                    </w:rPr>
                  </w:pPr>
                  <w:r w:rsidRPr="00B278A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sz w:val="24"/>
                      <w:szCs w:val="24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contact studies, video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lastRenderedPageBreak/>
                    <w:t>discussion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sz w:val="24"/>
                      <w:szCs w:val="24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lastRenderedPageBreak/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sz w:val="24"/>
                      <w:szCs w:val="24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sz w:val="24"/>
                      <w:szCs w:val="24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20"/>
              </w:trPr>
              <w:tc>
                <w:tcPr>
                  <w:tcW w:w="1809" w:type="dxa"/>
                  <w:vAlign w:val="center"/>
                </w:tcPr>
                <w:p w:rsidR="00B278AE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Introduction: University study and happy and healthy life</w:t>
                  </w:r>
                </w:p>
                <w:p w:rsidR="00D63CAA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>Chapter 1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>：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>How to deal with mental difficulties and pains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55"/>
              </w:trPr>
              <w:tc>
                <w:tcPr>
                  <w:tcW w:w="1809" w:type="dxa"/>
                  <w:vAlign w:val="center"/>
                </w:tcPr>
                <w:p w:rsidR="00D63CAA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Chapter 2: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Hormone and molecules of love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</w:tcPr>
                <w:p w:rsidR="00D63CAA" w:rsidRPr="00B278AE" w:rsidRDefault="00AE2C8C">
                  <w:pPr>
                    <w:jc w:val="left"/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61"/>
              </w:trPr>
              <w:tc>
                <w:tcPr>
                  <w:tcW w:w="1809" w:type="dxa"/>
                  <w:vAlign w:val="center"/>
                </w:tcPr>
                <w:p w:rsidR="00D63CAA" w:rsidRPr="00B278AE" w:rsidRDefault="00B278AE" w:rsidP="00B278AE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Chapter 3: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Food and happiness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</w:tcPr>
                <w:p w:rsidR="00D63CAA" w:rsidRPr="00B278AE" w:rsidRDefault="00AE2C8C">
                  <w:pPr>
                    <w:jc w:val="left"/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54"/>
              </w:trPr>
              <w:tc>
                <w:tcPr>
                  <w:tcW w:w="1809" w:type="dxa"/>
                  <w:vAlign w:val="center"/>
                </w:tcPr>
                <w:p w:rsidR="00B278AE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D63CAA" w:rsidRPr="00B278AE" w:rsidRDefault="00B278AE" w:rsidP="00B278AE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Chapter 4: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Signal transduction of happiness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 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</w:tcPr>
                <w:p w:rsidR="00D63CAA" w:rsidRPr="00B278AE" w:rsidRDefault="00AE2C8C">
                  <w:pPr>
                    <w:jc w:val="left"/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54"/>
              </w:trPr>
              <w:tc>
                <w:tcPr>
                  <w:tcW w:w="1809" w:type="dxa"/>
                  <w:vAlign w:val="center"/>
                </w:tcPr>
                <w:p w:rsidR="00B278AE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B278AE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Chapter 5: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Happiness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current 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>science and technology</w:t>
                  </w:r>
                </w:p>
                <w:p w:rsidR="00D63CAA" w:rsidRPr="00B278AE" w:rsidRDefault="00D63CAA" w:rsidP="00B278AE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4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</w:tcPr>
                <w:p w:rsidR="00D63CAA" w:rsidRPr="00B278AE" w:rsidRDefault="00AE2C8C">
                  <w:pPr>
                    <w:jc w:val="left"/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andom</w:t>
                  </w:r>
                </w:p>
              </w:tc>
            </w:tr>
            <w:tr w:rsidR="00D63CAA" w:rsidRPr="00B278AE">
              <w:trPr>
                <w:trHeight w:val="554"/>
              </w:trPr>
              <w:tc>
                <w:tcPr>
                  <w:tcW w:w="1809" w:type="dxa"/>
                  <w:vAlign w:val="center"/>
                </w:tcPr>
                <w:p w:rsidR="00D63CAA" w:rsidRPr="00B278AE" w:rsidRDefault="00B278AE" w:rsidP="00B278AE">
                  <w:pPr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C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hapter 6: How to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maintain a long-term expression</w:t>
                  </w:r>
                  <w:r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 </w:t>
                  </w:r>
                  <w:r w:rsidRPr="00B278AE">
                    <w:rPr>
                      <w:rFonts w:ascii="Times New Roman" w:eastAsia="宋体" w:hAnsi="Times New Roman" w:cs="Times New Roman" w:hint="eastAsia"/>
                      <w:szCs w:val="21"/>
                    </w:rPr>
                    <w:t>happiness molecule</w:t>
                  </w:r>
                  <w:r w:rsidR="00AE2C8C" w:rsidRPr="00B278AE">
                    <w:rPr>
                      <w:rFonts w:ascii="Times New Roman" w:eastAsia="宋体" w:hAnsi="Times New Roman" w:cs="Times New Roman"/>
                      <w:szCs w:val="21"/>
                    </w:rPr>
                    <w:t xml:space="preserve"> </w:t>
                  </w:r>
                </w:p>
              </w:tc>
              <w:tc>
                <w:tcPr>
                  <w:tcW w:w="818" w:type="dxa"/>
                  <w:vAlign w:val="center"/>
                </w:tcPr>
                <w:p w:rsidR="00D63CAA" w:rsidRPr="00B278AE" w:rsidRDefault="00AE2C8C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8</w:t>
                  </w:r>
                </w:p>
              </w:tc>
              <w:tc>
                <w:tcPr>
                  <w:tcW w:w="1092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contact studies, video and discussion</w:t>
                  </w:r>
                </w:p>
              </w:tc>
              <w:tc>
                <w:tcPr>
                  <w:tcW w:w="1610" w:type="dxa"/>
                </w:tcPr>
                <w:p w:rsidR="00D63CAA" w:rsidRPr="00B278AE" w:rsidRDefault="00AE2C8C">
                  <w:pPr>
                    <w:jc w:val="left"/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read reference books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 xml:space="preserve"> and 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writ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e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 reflections</w:t>
                  </w:r>
                </w:p>
              </w:tc>
              <w:tc>
                <w:tcPr>
                  <w:tcW w:w="1610" w:type="dxa"/>
                  <w:vAlign w:val="center"/>
                </w:tcPr>
                <w:p w:rsidR="00D63CAA" w:rsidRPr="00B278AE" w:rsidRDefault="00AE2C8C">
                  <w:pPr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Fulfill requirements</w:t>
                  </w:r>
                </w:p>
              </w:tc>
              <w:tc>
                <w:tcPr>
                  <w:tcW w:w="1519" w:type="dxa"/>
                  <w:vAlign w:val="center"/>
                </w:tcPr>
                <w:p w:rsidR="00D63CAA" w:rsidRPr="00B278AE" w:rsidRDefault="00AE2C8C">
                  <w:pPr>
                    <w:jc w:val="center"/>
                  </w:pP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s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 xml:space="preserve">ubmit </w:t>
                  </w:r>
                  <w:r w:rsidRPr="00B278AE">
                    <w:rPr>
                      <w:rFonts w:ascii="Times New Roman" w:hAnsi="Times New Roman" w:cs="Times New Roman" w:hint="eastAsia"/>
                      <w:szCs w:val="21"/>
                    </w:rPr>
                    <w:t>r</w:t>
                  </w:r>
                  <w:r w:rsidRPr="00B278AE">
                    <w:rPr>
                      <w:rFonts w:ascii="Times New Roman" w:hAnsi="Times New Roman" w:cs="Times New Roman"/>
                      <w:szCs w:val="21"/>
                    </w:rPr>
                    <w:t>eport</w:t>
                  </w:r>
                </w:p>
              </w:tc>
            </w:tr>
          </w:tbl>
          <w:p w:rsidR="00D63CAA" w:rsidRDefault="00D63CAA"/>
        </w:tc>
      </w:tr>
      <w:tr w:rsidR="00D63CAA">
        <w:trPr>
          <w:trHeight w:val="882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C00000"/>
              </w:rPr>
              <w:lastRenderedPageBreak/>
              <w:t>*</w:t>
            </w:r>
            <w:r>
              <w:rPr>
                <w:rFonts w:hint="eastAsia"/>
              </w:rPr>
              <w:t>考核方式</w:t>
            </w:r>
            <w:r>
              <w:rPr>
                <w:rFonts w:hint="eastAsia"/>
              </w:rPr>
              <w:t>(Grading)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（成</w:t>
            </w:r>
            <w:bookmarkStart w:id="2" w:name="OLE_LINK6"/>
            <w:bookmarkStart w:id="3" w:name="OLE_LINK5"/>
            <w:r>
              <w:rPr>
                <w:rFonts w:hint="eastAsia"/>
                <w:color w:val="00B050"/>
              </w:rPr>
              <w:t>绩构成）</w:t>
            </w:r>
            <w:bookmarkEnd w:id="2"/>
            <w:bookmarkEnd w:id="3"/>
          </w:p>
          <w:p w:rsidR="00D63CAA" w:rsidRDefault="00AE2C8C">
            <w:pPr>
              <w:pStyle w:val="1"/>
              <w:widowControl/>
              <w:numPr>
                <w:ilvl w:val="0"/>
                <w:numId w:val="2"/>
              </w:numPr>
              <w:ind w:right="11" w:firstLineChars="0" w:hanging="29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作业</w:t>
            </w:r>
            <w:r>
              <w:rPr>
                <w:rFonts w:hint="eastAsia"/>
                <w:kern w:val="0"/>
                <w:szCs w:val="21"/>
              </w:rPr>
              <w:t xml:space="preserve">   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0%</w:t>
            </w:r>
          </w:p>
          <w:p w:rsidR="00D63CAA" w:rsidRDefault="00AE2C8C">
            <w:pPr>
              <w:pStyle w:val="1"/>
              <w:widowControl/>
              <w:numPr>
                <w:ilvl w:val="0"/>
                <w:numId w:val="2"/>
              </w:numPr>
              <w:ind w:right="11" w:firstLineChars="0" w:hanging="29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课堂讨论</w:t>
            </w:r>
            <w:r>
              <w:rPr>
                <w:rFonts w:hint="eastAsia"/>
                <w:kern w:val="0"/>
                <w:szCs w:val="21"/>
              </w:rPr>
              <w:t xml:space="preserve">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0%</w:t>
            </w:r>
          </w:p>
          <w:p w:rsidR="00D63CAA" w:rsidRDefault="00AE2C8C">
            <w:pPr>
              <w:pStyle w:val="1"/>
              <w:widowControl/>
              <w:numPr>
                <w:ilvl w:val="0"/>
                <w:numId w:val="2"/>
              </w:numPr>
              <w:ind w:right="11" w:firstLineChars="0" w:hanging="295"/>
              <w:jc w:val="left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期末报告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50</w:t>
            </w:r>
            <w:r>
              <w:rPr>
                <w:szCs w:val="21"/>
              </w:rPr>
              <w:t>%</w:t>
            </w:r>
          </w:p>
          <w:p w:rsidR="00D63CAA" w:rsidRDefault="00D63CAA">
            <w:pPr>
              <w:pStyle w:val="a3"/>
              <w:ind w:firstLineChars="0" w:firstLine="0"/>
              <w:rPr>
                <w:rFonts w:hAnsi="宋体"/>
                <w:sz w:val="24"/>
              </w:rPr>
            </w:pPr>
          </w:p>
          <w:tbl>
            <w:tblPr>
              <w:tblW w:w="4801" w:type="dxa"/>
              <w:tblLayout w:type="fixed"/>
              <w:tblLook w:val="04A0" w:firstRow="1" w:lastRow="0" w:firstColumn="1" w:lastColumn="0" w:noHBand="0" w:noVBand="1"/>
            </w:tblPr>
            <w:tblGrid>
              <w:gridCol w:w="4801"/>
            </w:tblGrid>
            <w:tr w:rsidR="00D63CAA">
              <w:trPr>
                <w:trHeight w:val="397"/>
              </w:trPr>
              <w:tc>
                <w:tcPr>
                  <w:tcW w:w="4801" w:type="dxa"/>
                </w:tcPr>
                <w:p w:rsidR="00D63CAA" w:rsidRDefault="00AE2C8C">
                  <w:pPr>
                    <w:pStyle w:val="1"/>
                    <w:numPr>
                      <w:ilvl w:val="0"/>
                      <w:numId w:val="3"/>
                    </w:numPr>
                    <w:ind w:firstLineChars="0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 xml:space="preserve">Homework               20%        </w:t>
                  </w:r>
                </w:p>
              </w:tc>
            </w:tr>
            <w:tr w:rsidR="00D63CAA">
              <w:trPr>
                <w:trHeight w:val="397"/>
              </w:trPr>
              <w:tc>
                <w:tcPr>
                  <w:tcW w:w="4801" w:type="dxa"/>
                </w:tcPr>
                <w:p w:rsidR="00D63CAA" w:rsidRDefault="00AE2C8C">
                  <w:pPr>
                    <w:pStyle w:val="1"/>
                    <w:numPr>
                      <w:ilvl w:val="0"/>
                      <w:numId w:val="3"/>
                    </w:numPr>
                    <w:ind w:firstLineChars="0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Classroom Communication  30%</w:t>
                  </w:r>
                </w:p>
              </w:tc>
            </w:tr>
            <w:tr w:rsidR="00D63CAA">
              <w:trPr>
                <w:trHeight w:val="397"/>
              </w:trPr>
              <w:tc>
                <w:tcPr>
                  <w:tcW w:w="4801" w:type="dxa"/>
                </w:tcPr>
                <w:p w:rsidR="00D63CAA" w:rsidRDefault="00AE2C8C">
                  <w:pPr>
                    <w:pStyle w:val="1"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Cs w:val="21"/>
                    </w:rPr>
                    <w:t>Final Exam               5</w:t>
                  </w:r>
                  <w:r>
                    <w:rPr>
                      <w:rFonts w:ascii="Times New Roman" w:hAnsi="Times New Roman" w:cs="Times New Roman" w:hint="eastAsia"/>
                      <w:szCs w:val="21"/>
                    </w:rPr>
                    <w:t>0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%</w:t>
                  </w:r>
                </w:p>
              </w:tc>
            </w:tr>
          </w:tbl>
          <w:p w:rsidR="00D63CAA" w:rsidRDefault="00D63CAA">
            <w:pPr>
              <w:jc w:val="left"/>
            </w:pPr>
          </w:p>
        </w:tc>
      </w:tr>
      <w:tr w:rsidR="00D63CAA">
        <w:trPr>
          <w:trHeight w:val="826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  <w:color w:val="C00000"/>
              </w:rPr>
              <w:lastRenderedPageBreak/>
              <w:t>*</w:t>
            </w:r>
            <w:r>
              <w:rPr>
                <w:rFonts w:hint="eastAsia"/>
              </w:rPr>
              <w:t>教材或参考资料</w:t>
            </w:r>
            <w:r>
              <w:rPr>
                <w:rFonts w:hint="eastAsia"/>
              </w:rPr>
              <w:t>(Textbooks &amp; Other Materials)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AE2C8C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</w:p>
          <w:p w:rsidR="00D63CAA" w:rsidRDefault="00D63CAA">
            <w:pPr>
              <w:jc w:val="left"/>
              <w:rPr>
                <w:rFonts w:ascii="宋体" w:eastAsia="宋体" w:hAnsi="宋体" w:cs="宋体"/>
                <w:szCs w:val="24"/>
              </w:rPr>
            </w:pPr>
          </w:p>
          <w:p w:rsidR="00D63CAA" w:rsidRDefault="00AE2C8C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智慧与人生，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傅佩荣</w:t>
            </w:r>
            <w:proofErr w:type="gramEnd"/>
          </w:p>
          <w:p w:rsidR="00D63CAA" w:rsidRDefault="00AE2C8C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color w:val="00B050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论语别裁，作者：南怀瑾</w:t>
            </w:r>
          </w:p>
          <w:p w:rsidR="00D63CAA" w:rsidRDefault="00AE2C8C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color w:val="00B050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中国智慧，作者：易中天</w:t>
            </w:r>
          </w:p>
          <w:p w:rsidR="00D63CAA" w:rsidRDefault="00AE2C8C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color w:val="00B050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漫谈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弟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子规，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索达吉堪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布</w:t>
            </w:r>
          </w:p>
          <w:p w:rsidR="00D63CAA" w:rsidRDefault="00D63CAA">
            <w:pPr>
              <w:pStyle w:val="1"/>
              <w:ind w:left="420" w:firstLineChars="0" w:firstLine="0"/>
              <w:jc w:val="left"/>
              <w:rPr>
                <w:color w:val="00B050"/>
              </w:rPr>
            </w:pPr>
          </w:p>
        </w:tc>
      </w:tr>
      <w:tr w:rsidR="00D63CAA">
        <w:trPr>
          <w:trHeight w:val="778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其它（</w:t>
            </w:r>
            <w:r>
              <w:rPr>
                <w:rFonts w:hint="eastAsia"/>
              </w:rPr>
              <w:t>More</w:t>
            </w:r>
            <w:r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D63CAA">
            <w:pPr>
              <w:rPr>
                <w:color w:val="00B050"/>
              </w:rPr>
            </w:pPr>
          </w:p>
        </w:tc>
      </w:tr>
      <w:tr w:rsidR="00D63CAA">
        <w:trPr>
          <w:trHeight w:val="778"/>
        </w:trPr>
        <w:tc>
          <w:tcPr>
            <w:tcW w:w="1667" w:type="dxa"/>
            <w:vAlign w:val="center"/>
          </w:tcPr>
          <w:p w:rsidR="00D63CAA" w:rsidRDefault="00AE2C8C">
            <w:pPr>
              <w:jc w:val="center"/>
            </w:pPr>
            <w:r>
              <w:rPr>
                <w:rFonts w:hint="eastAsia"/>
              </w:rPr>
              <w:t>备注（</w:t>
            </w:r>
            <w:r>
              <w:rPr>
                <w:rFonts w:hint="eastAsia"/>
              </w:rPr>
              <w:t>Notes</w:t>
            </w:r>
            <w:r>
              <w:rPr>
                <w:rFonts w:hint="eastAsia"/>
              </w:rPr>
              <w:t>）</w:t>
            </w:r>
          </w:p>
        </w:tc>
        <w:tc>
          <w:tcPr>
            <w:tcW w:w="8674" w:type="dxa"/>
            <w:gridSpan w:val="8"/>
            <w:vAlign w:val="center"/>
          </w:tcPr>
          <w:p w:rsidR="00D63CAA" w:rsidRDefault="00D63CAA">
            <w:pPr>
              <w:jc w:val="center"/>
              <w:rPr>
                <w:color w:val="00B050"/>
              </w:rPr>
            </w:pPr>
          </w:p>
        </w:tc>
      </w:tr>
    </w:tbl>
    <w:p w:rsidR="00D63CAA" w:rsidRDefault="00AE2C8C">
      <w:pPr>
        <w:spacing w:beforeLines="100" w:before="312"/>
        <w:jc w:val="left"/>
      </w:pPr>
      <w:r>
        <w:rPr>
          <w:rFonts w:hint="eastAsia"/>
        </w:rPr>
        <w:t>备注说明：</w:t>
      </w:r>
    </w:p>
    <w:p w:rsidR="00D63CAA" w:rsidRDefault="00AE2C8C">
      <w:pPr>
        <w:spacing w:line="40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D63CAA" w:rsidRDefault="00AE2C8C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．课程简介字数为</w:t>
      </w:r>
      <w:r>
        <w:rPr>
          <w:rFonts w:hint="eastAsia"/>
        </w:rPr>
        <w:t>300-500</w:t>
      </w:r>
      <w:r>
        <w:rPr>
          <w:rFonts w:hint="eastAsia"/>
        </w:rPr>
        <w:t>字；课程大纲以表述清楚教学安排为宜，字数不限。</w:t>
      </w:r>
    </w:p>
    <w:sectPr w:rsidR="00D6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8F" w:rsidRDefault="000E088F" w:rsidP="009F5354">
      <w:r>
        <w:separator/>
      </w:r>
    </w:p>
  </w:endnote>
  <w:endnote w:type="continuationSeparator" w:id="0">
    <w:p w:rsidR="000E088F" w:rsidRDefault="000E088F" w:rsidP="009F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8F" w:rsidRDefault="000E088F" w:rsidP="009F5354">
      <w:r>
        <w:separator/>
      </w:r>
    </w:p>
  </w:footnote>
  <w:footnote w:type="continuationSeparator" w:id="0">
    <w:p w:rsidR="000E088F" w:rsidRDefault="000E088F" w:rsidP="009F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870"/>
    <w:multiLevelType w:val="multilevel"/>
    <w:tmpl w:val="0F5A187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1352B6"/>
    <w:multiLevelType w:val="multilevel"/>
    <w:tmpl w:val="1B1352B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E53BE"/>
    <w:multiLevelType w:val="multilevel"/>
    <w:tmpl w:val="309E53BE"/>
    <w:lvl w:ilvl="0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2C56CD"/>
    <w:multiLevelType w:val="multilevel"/>
    <w:tmpl w:val="6B2C56C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61D"/>
    <w:rsid w:val="00001B41"/>
    <w:rsid w:val="00002E18"/>
    <w:rsid w:val="00016D09"/>
    <w:rsid w:val="00046DFD"/>
    <w:rsid w:val="0006061D"/>
    <w:rsid w:val="00065C8F"/>
    <w:rsid w:val="0007114C"/>
    <w:rsid w:val="00090506"/>
    <w:rsid w:val="000A3107"/>
    <w:rsid w:val="000A548F"/>
    <w:rsid w:val="000B4F6B"/>
    <w:rsid w:val="000B5B61"/>
    <w:rsid w:val="000C2945"/>
    <w:rsid w:val="000C4BA4"/>
    <w:rsid w:val="000E088F"/>
    <w:rsid w:val="00113507"/>
    <w:rsid w:val="00123C7B"/>
    <w:rsid w:val="00124F58"/>
    <w:rsid w:val="00133ABB"/>
    <w:rsid w:val="00135619"/>
    <w:rsid w:val="001452F3"/>
    <w:rsid w:val="001473BE"/>
    <w:rsid w:val="00152B75"/>
    <w:rsid w:val="00153410"/>
    <w:rsid w:val="001552DE"/>
    <w:rsid w:val="00160181"/>
    <w:rsid w:val="00181BE7"/>
    <w:rsid w:val="001A4FE4"/>
    <w:rsid w:val="001C7AD8"/>
    <w:rsid w:val="001D0BF5"/>
    <w:rsid w:val="001D7536"/>
    <w:rsid w:val="001E73FD"/>
    <w:rsid w:val="001F656A"/>
    <w:rsid w:val="002066C8"/>
    <w:rsid w:val="00207DEF"/>
    <w:rsid w:val="002200EF"/>
    <w:rsid w:val="00220586"/>
    <w:rsid w:val="0022390B"/>
    <w:rsid w:val="00227A34"/>
    <w:rsid w:val="0026026C"/>
    <w:rsid w:val="0026569D"/>
    <w:rsid w:val="002667A0"/>
    <w:rsid w:val="002710B4"/>
    <w:rsid w:val="0027360E"/>
    <w:rsid w:val="0028182B"/>
    <w:rsid w:val="0028463A"/>
    <w:rsid w:val="00296F84"/>
    <w:rsid w:val="002A157D"/>
    <w:rsid w:val="002A6549"/>
    <w:rsid w:val="002A7980"/>
    <w:rsid w:val="002B6537"/>
    <w:rsid w:val="002D4CDC"/>
    <w:rsid w:val="002E75D1"/>
    <w:rsid w:val="003036D4"/>
    <w:rsid w:val="00322628"/>
    <w:rsid w:val="003237D3"/>
    <w:rsid w:val="00341CDD"/>
    <w:rsid w:val="00362FCF"/>
    <w:rsid w:val="00366702"/>
    <w:rsid w:val="003715C0"/>
    <w:rsid w:val="00377008"/>
    <w:rsid w:val="003948E3"/>
    <w:rsid w:val="00395246"/>
    <w:rsid w:val="0039570D"/>
    <w:rsid w:val="003A1EEA"/>
    <w:rsid w:val="003C4422"/>
    <w:rsid w:val="003D10F5"/>
    <w:rsid w:val="003E65CC"/>
    <w:rsid w:val="00446816"/>
    <w:rsid w:val="00461685"/>
    <w:rsid w:val="00474457"/>
    <w:rsid w:val="004857D9"/>
    <w:rsid w:val="00487AD7"/>
    <w:rsid w:val="004921CE"/>
    <w:rsid w:val="004D4153"/>
    <w:rsid w:val="004D62C4"/>
    <w:rsid w:val="004E283B"/>
    <w:rsid w:val="005031D5"/>
    <w:rsid w:val="00511D50"/>
    <w:rsid w:val="00520B0A"/>
    <w:rsid w:val="005442E4"/>
    <w:rsid w:val="00552CDC"/>
    <w:rsid w:val="00565461"/>
    <w:rsid w:val="00577467"/>
    <w:rsid w:val="00577ECF"/>
    <w:rsid w:val="005B52BE"/>
    <w:rsid w:val="005F49AB"/>
    <w:rsid w:val="0060777F"/>
    <w:rsid w:val="0061590F"/>
    <w:rsid w:val="00622AFD"/>
    <w:rsid w:val="00647F8A"/>
    <w:rsid w:val="00656964"/>
    <w:rsid w:val="00663B60"/>
    <w:rsid w:val="00686943"/>
    <w:rsid w:val="006A13AE"/>
    <w:rsid w:val="006A3FF7"/>
    <w:rsid w:val="006A7B0A"/>
    <w:rsid w:val="006D3645"/>
    <w:rsid w:val="006E3C9B"/>
    <w:rsid w:val="006F1849"/>
    <w:rsid w:val="006F49C1"/>
    <w:rsid w:val="00705456"/>
    <w:rsid w:val="00707583"/>
    <w:rsid w:val="007276C1"/>
    <w:rsid w:val="0074127F"/>
    <w:rsid w:val="00784A11"/>
    <w:rsid w:val="00795F2D"/>
    <w:rsid w:val="007A19E1"/>
    <w:rsid w:val="007D4099"/>
    <w:rsid w:val="007E4B77"/>
    <w:rsid w:val="007F7355"/>
    <w:rsid w:val="008158EA"/>
    <w:rsid w:val="00823ACC"/>
    <w:rsid w:val="00825C1B"/>
    <w:rsid w:val="00857453"/>
    <w:rsid w:val="00890F38"/>
    <w:rsid w:val="008954B7"/>
    <w:rsid w:val="008A55CE"/>
    <w:rsid w:val="008A7203"/>
    <w:rsid w:val="008F7DAE"/>
    <w:rsid w:val="0090031A"/>
    <w:rsid w:val="00901F86"/>
    <w:rsid w:val="00904EBA"/>
    <w:rsid w:val="0090604F"/>
    <w:rsid w:val="009202E6"/>
    <w:rsid w:val="00930642"/>
    <w:rsid w:val="00931F97"/>
    <w:rsid w:val="009325A7"/>
    <w:rsid w:val="0094583E"/>
    <w:rsid w:val="009521A6"/>
    <w:rsid w:val="009744FC"/>
    <w:rsid w:val="00983A28"/>
    <w:rsid w:val="00991D78"/>
    <w:rsid w:val="009A0D3D"/>
    <w:rsid w:val="009A13D5"/>
    <w:rsid w:val="009A1690"/>
    <w:rsid w:val="009C2014"/>
    <w:rsid w:val="009C243F"/>
    <w:rsid w:val="009E73FA"/>
    <w:rsid w:val="009F5354"/>
    <w:rsid w:val="00A16565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2C8C"/>
    <w:rsid w:val="00AE6C69"/>
    <w:rsid w:val="00B05FFC"/>
    <w:rsid w:val="00B10595"/>
    <w:rsid w:val="00B20254"/>
    <w:rsid w:val="00B278AE"/>
    <w:rsid w:val="00B328AD"/>
    <w:rsid w:val="00B41900"/>
    <w:rsid w:val="00B74383"/>
    <w:rsid w:val="00B84233"/>
    <w:rsid w:val="00B92582"/>
    <w:rsid w:val="00B970D8"/>
    <w:rsid w:val="00BE022B"/>
    <w:rsid w:val="00BE6064"/>
    <w:rsid w:val="00C040DE"/>
    <w:rsid w:val="00C46B87"/>
    <w:rsid w:val="00C51CFE"/>
    <w:rsid w:val="00C6215B"/>
    <w:rsid w:val="00C6627C"/>
    <w:rsid w:val="00C73038"/>
    <w:rsid w:val="00C85828"/>
    <w:rsid w:val="00CB685A"/>
    <w:rsid w:val="00CF32A8"/>
    <w:rsid w:val="00CF7312"/>
    <w:rsid w:val="00D02411"/>
    <w:rsid w:val="00D130CC"/>
    <w:rsid w:val="00D1758F"/>
    <w:rsid w:val="00D23BC7"/>
    <w:rsid w:val="00D41A07"/>
    <w:rsid w:val="00D43323"/>
    <w:rsid w:val="00D47A4D"/>
    <w:rsid w:val="00D52D98"/>
    <w:rsid w:val="00D55535"/>
    <w:rsid w:val="00D63CAA"/>
    <w:rsid w:val="00D644B5"/>
    <w:rsid w:val="00D66B94"/>
    <w:rsid w:val="00D73A3C"/>
    <w:rsid w:val="00D85250"/>
    <w:rsid w:val="00D858F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85F6E"/>
    <w:rsid w:val="00E90402"/>
    <w:rsid w:val="00E953DB"/>
    <w:rsid w:val="00EA259D"/>
    <w:rsid w:val="00EB20C0"/>
    <w:rsid w:val="00EC1070"/>
    <w:rsid w:val="00ED2940"/>
    <w:rsid w:val="00ED30B5"/>
    <w:rsid w:val="00F06AC3"/>
    <w:rsid w:val="00F10BD9"/>
    <w:rsid w:val="00F262EB"/>
    <w:rsid w:val="00F46C0A"/>
    <w:rsid w:val="00F737BB"/>
    <w:rsid w:val="00F746B7"/>
    <w:rsid w:val="00F836CE"/>
    <w:rsid w:val="00FC687D"/>
    <w:rsid w:val="00FD32D0"/>
    <w:rsid w:val="00FE20EB"/>
    <w:rsid w:val="00FE3349"/>
    <w:rsid w:val="00FE3377"/>
    <w:rsid w:val="00FE4D40"/>
    <w:rsid w:val="1582366C"/>
    <w:rsid w:val="1CA01B0C"/>
    <w:rsid w:val="207C2A19"/>
    <w:rsid w:val="2307722D"/>
    <w:rsid w:val="29375BD5"/>
    <w:rsid w:val="29C272DD"/>
    <w:rsid w:val="34C87E7B"/>
    <w:rsid w:val="355D3E67"/>
    <w:rsid w:val="3F2925B6"/>
    <w:rsid w:val="3F2D7511"/>
    <w:rsid w:val="403C7327"/>
    <w:rsid w:val="5AD76D63"/>
    <w:rsid w:val="6C467CD1"/>
    <w:rsid w:val="795855BE"/>
    <w:rsid w:val="7EA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03274"/>
  <w15:docId w15:val="{90FD998D-A1C3-4AAD-9D30-81C429A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non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样式2"/>
    <w:basedOn w:val="a"/>
    <w:qFormat/>
    <w:rPr>
      <w:rFonts w:ascii="宋体" w:eastAsia="宋体" w:hAnsi="宋体" w:cs="Symeteo"/>
      <w:bCs/>
      <w:color w:val="FF000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tran">
    <w:name w:val="tr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DELL</cp:lastModifiedBy>
  <cp:revision>16</cp:revision>
  <cp:lastPrinted>2014-04-28T01:34:00Z</cp:lastPrinted>
  <dcterms:created xsi:type="dcterms:W3CDTF">2018-04-23T01:23:00Z</dcterms:created>
  <dcterms:modified xsi:type="dcterms:W3CDTF">2018-12-01T03:59:00Z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